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4AA0" w14:textId="39BB8D3B" w:rsidR="0014470A" w:rsidRDefault="0014470A">
      <w:pPr>
        <w:rPr>
          <w:noProof/>
        </w:rPr>
      </w:pPr>
    </w:p>
    <w:p w14:paraId="678AA2A1" w14:textId="213FD32E" w:rsidR="00F35C75" w:rsidRDefault="0014470A">
      <w:r w:rsidRPr="00F25C11">
        <w:rPr>
          <w:rFonts w:ascii="Open Sans" w:hAnsi="Open Sans" w:cs="Open Sans"/>
          <w:b/>
          <w:noProof/>
          <w:color w:val="3F4A75"/>
          <w:sz w:val="24"/>
          <w:szCs w:val="24"/>
        </w:rPr>
        <w:drawing>
          <wp:anchor distT="0" distB="0" distL="114300" distR="114300" simplePos="0" relativeHeight="251658244" behindDoc="1" locked="0" layoutInCell="1" allowOverlap="1" wp14:anchorId="629400EC" wp14:editId="2C90634B">
            <wp:simplePos x="0" y="0"/>
            <wp:positionH relativeFrom="column">
              <wp:posOffset>-571500</wp:posOffset>
            </wp:positionH>
            <wp:positionV relativeFrom="paragraph">
              <wp:posOffset>-504825</wp:posOffset>
            </wp:positionV>
            <wp:extent cx="3148067" cy="628650"/>
            <wp:effectExtent l="0" t="0" r="0" b="0"/>
            <wp:wrapNone/>
            <wp:docPr id="1578995748" name="Picture 157899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fE_MD_CFDW_P274 L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8067" cy="628650"/>
                    </a:xfrm>
                    <a:prstGeom prst="rect">
                      <a:avLst/>
                    </a:prstGeom>
                  </pic:spPr>
                </pic:pic>
              </a:graphicData>
            </a:graphic>
            <wp14:sizeRelH relativeFrom="margin">
              <wp14:pctWidth>0</wp14:pctWidth>
            </wp14:sizeRelH>
            <wp14:sizeRelV relativeFrom="margin">
              <wp14:pctHeight>0</wp14:pctHeight>
            </wp14:sizeRelV>
          </wp:anchor>
        </w:drawing>
      </w:r>
      <w:r w:rsidR="00806351" w:rsidRPr="006221B3">
        <w:rPr>
          <w:noProof/>
          <w:color w:val="3F4A75"/>
          <w:sz w:val="72"/>
          <w:szCs w:val="72"/>
        </w:rPr>
        <w:drawing>
          <wp:anchor distT="0" distB="0" distL="114300" distR="114300" simplePos="0" relativeHeight="251658240" behindDoc="1" locked="0" layoutInCell="1" allowOverlap="1" wp14:anchorId="499E1CCE" wp14:editId="2DC9C3F0">
            <wp:simplePos x="0" y="0"/>
            <wp:positionH relativeFrom="margin">
              <wp:align>center</wp:align>
            </wp:positionH>
            <wp:positionV relativeFrom="paragraph">
              <wp:posOffset>2162175</wp:posOffset>
            </wp:positionV>
            <wp:extent cx="6577965" cy="71120"/>
            <wp:effectExtent l="0" t="0" r="0" b="5080"/>
            <wp:wrapNone/>
            <wp:docPr id="1578995752"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1">
                      <a:extLst>
                        <a:ext uri="{28A0092B-C50C-407E-A947-70E740481C1C}">
                          <a14:useLocalDpi xmlns:a14="http://schemas.microsoft.com/office/drawing/2010/main" val="0"/>
                        </a:ext>
                      </a:extLst>
                    </a:blip>
                    <a:srcRect l="2160" t="4" r="2160" b="62853"/>
                    <a:stretch/>
                  </pic:blipFill>
                  <pic:spPr>
                    <a:xfrm flipV="1">
                      <a:off x="0" y="0"/>
                      <a:ext cx="6577965" cy="7112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C8DF7C5" w14:textId="77777777" w:rsidR="0014470A" w:rsidRDefault="0014470A"/>
    <w:p w14:paraId="7D670F03" w14:textId="77777777" w:rsidR="0014470A" w:rsidRDefault="0014470A"/>
    <w:p w14:paraId="75B7ED1C" w14:textId="77777777" w:rsidR="0014470A" w:rsidRDefault="0014470A"/>
    <w:p w14:paraId="2C10314D" w14:textId="77777777" w:rsidR="0014470A" w:rsidRDefault="0014470A"/>
    <w:p w14:paraId="044020A2" w14:textId="3F5110DE" w:rsidR="0014470A" w:rsidRDefault="0014470A"/>
    <w:p w14:paraId="46CEBB6E" w14:textId="77777777" w:rsidR="00CC77C9" w:rsidRDefault="00756D17" w:rsidP="00CC77C9">
      <w:pPr>
        <w:pStyle w:val="NormalWeb"/>
      </w:pPr>
      <w:r>
        <w:rPr>
          <w:noProof/>
        </w:rPr>
        <w:drawing>
          <wp:anchor distT="0" distB="0" distL="114300" distR="114300" simplePos="0" relativeHeight="251659276" behindDoc="1" locked="0" layoutInCell="1" allowOverlap="1" wp14:anchorId="71C0E9B0" wp14:editId="088CC72F">
            <wp:simplePos x="0" y="0"/>
            <wp:positionH relativeFrom="column">
              <wp:posOffset>2981325</wp:posOffset>
            </wp:positionH>
            <wp:positionV relativeFrom="paragraph">
              <wp:posOffset>4102735</wp:posOffset>
            </wp:positionV>
            <wp:extent cx="3124200" cy="2358390"/>
            <wp:effectExtent l="0" t="0" r="0" b="3810"/>
            <wp:wrapTight wrapText="bothSides">
              <wp:wrapPolygon edited="0">
                <wp:start x="0" y="0"/>
                <wp:lineTo x="0" y="21460"/>
                <wp:lineTo x="21468" y="21460"/>
                <wp:lineTo x="21468" y="0"/>
                <wp:lineTo x="0" y="0"/>
              </wp:wrapPolygon>
            </wp:wrapTight>
            <wp:docPr id="4" name="Picture 4" descr="C:\Users\jamiemackenzie\Downloads\54015777165_d71902b32a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mackenzie\Downloads\54015777165_d71902b32a_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590"/>
                    <a:stretch/>
                  </pic:blipFill>
                  <pic:spPr bwMode="auto">
                    <a:xfrm>
                      <a:off x="0" y="0"/>
                      <a:ext cx="3124200" cy="2358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4CB4">
        <w:rPr>
          <w:noProof/>
        </w:rPr>
        <w:drawing>
          <wp:anchor distT="36576" distB="36576" distL="36576" distR="36576" simplePos="0" relativeHeight="251658243" behindDoc="0" locked="0" layoutInCell="1" allowOverlap="1" wp14:anchorId="1EA1ED5F" wp14:editId="201FFBED">
            <wp:simplePos x="0" y="0"/>
            <wp:positionH relativeFrom="margin">
              <wp:posOffset>-361315</wp:posOffset>
            </wp:positionH>
            <wp:positionV relativeFrom="paragraph">
              <wp:posOffset>4105910</wp:posOffset>
            </wp:positionV>
            <wp:extent cx="3087151" cy="2362200"/>
            <wp:effectExtent l="0" t="0" r="0" b="0"/>
            <wp:wrapNone/>
            <wp:docPr id="2" name="Picture 2" descr="Sheenagh, Jean Platt and V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enagh, Jean Platt and Vicar"/>
                    <pic:cNvPicPr>
                      <a:picLocks noChangeAspect="1" noChangeArrowheads="1"/>
                    </pic:cNvPicPr>
                  </pic:nvPicPr>
                  <pic:blipFill>
                    <a:blip r:embed="rId13" cstate="print">
                      <a:extLst>
                        <a:ext uri="{28A0092B-C50C-407E-A947-70E740481C1C}">
                          <a14:useLocalDpi xmlns:a14="http://schemas.microsoft.com/office/drawing/2010/main" val="0"/>
                        </a:ext>
                      </a:extLst>
                    </a:blip>
                    <a:srcRect l="5507" r="5507"/>
                    <a:stretch>
                      <a:fillRect/>
                    </a:stretch>
                  </pic:blipFill>
                  <pic:spPr bwMode="auto">
                    <a:xfrm>
                      <a:off x="0" y="0"/>
                      <a:ext cx="3087151" cy="2362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4CB4" w:rsidRPr="006221B3">
        <w:rPr>
          <w:noProof/>
          <w:color w:val="3F4A75"/>
          <w:sz w:val="72"/>
          <w:szCs w:val="72"/>
        </w:rPr>
        <w:drawing>
          <wp:anchor distT="0" distB="0" distL="114300" distR="114300" simplePos="0" relativeHeight="251658241" behindDoc="1" locked="0" layoutInCell="1" allowOverlap="1" wp14:anchorId="4275E911" wp14:editId="503B75CE">
            <wp:simplePos x="0" y="0"/>
            <wp:positionH relativeFrom="margin">
              <wp:posOffset>-489585</wp:posOffset>
            </wp:positionH>
            <wp:positionV relativeFrom="paragraph">
              <wp:posOffset>2886710</wp:posOffset>
            </wp:positionV>
            <wp:extent cx="6577965" cy="71120"/>
            <wp:effectExtent l="0" t="0" r="0" b="5080"/>
            <wp:wrapNone/>
            <wp:docPr id="1"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1">
                      <a:extLst>
                        <a:ext uri="{28A0092B-C50C-407E-A947-70E740481C1C}">
                          <a14:useLocalDpi xmlns:a14="http://schemas.microsoft.com/office/drawing/2010/main" val="0"/>
                        </a:ext>
                      </a:extLst>
                    </a:blip>
                    <a:srcRect l="2160" t="4" r="2160" b="62853"/>
                    <a:stretch/>
                  </pic:blipFill>
                  <pic:spPr>
                    <a:xfrm flipV="1">
                      <a:off x="0" y="0"/>
                      <a:ext cx="6577965" cy="71120"/>
                    </a:xfrm>
                    <a:prstGeom prst="rect">
                      <a:avLst/>
                    </a:prstGeom>
                  </pic:spPr>
                </pic:pic>
              </a:graphicData>
            </a:graphic>
            <wp14:sizeRelH relativeFrom="page">
              <wp14:pctWidth>0</wp14:pctWidth>
            </wp14:sizeRelH>
            <wp14:sizeRelV relativeFrom="page">
              <wp14:pctHeight>0</wp14:pctHeight>
            </wp14:sizeRelV>
          </wp:anchor>
        </w:drawing>
      </w:r>
      <w:r w:rsidR="00FD4CB4">
        <w:rPr>
          <w:noProof/>
        </w:rPr>
        <mc:AlternateContent>
          <mc:Choice Requires="wps">
            <w:drawing>
              <wp:anchor distT="45720" distB="45720" distL="114300" distR="114300" simplePos="0" relativeHeight="251658242" behindDoc="0" locked="0" layoutInCell="1" allowOverlap="1" wp14:anchorId="4F2A06E2" wp14:editId="41B25D54">
                <wp:simplePos x="0" y="0"/>
                <wp:positionH relativeFrom="margin">
                  <wp:posOffset>9525</wp:posOffset>
                </wp:positionH>
                <wp:positionV relativeFrom="paragraph">
                  <wp:posOffset>969010</wp:posOffset>
                </wp:positionV>
                <wp:extent cx="5734050" cy="1771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71650"/>
                        </a:xfrm>
                        <a:prstGeom prst="rect">
                          <a:avLst/>
                        </a:prstGeom>
                        <a:solidFill>
                          <a:srgbClr val="FFFFFF"/>
                        </a:solidFill>
                        <a:ln w="9525">
                          <a:noFill/>
                          <a:miter lim="800000"/>
                          <a:headEnd/>
                          <a:tailEnd/>
                        </a:ln>
                      </wps:spPr>
                      <wps:txbx>
                        <w:txbxContent>
                          <w:p w14:paraId="6A13DCC5" w14:textId="48325554" w:rsidR="00C60176" w:rsidRDefault="00C60176" w:rsidP="00FD4CB4">
                            <w:pPr>
                              <w:jc w:val="center"/>
                              <w:rPr>
                                <w:rFonts w:ascii="Open Sans" w:hAnsi="Open Sans" w:cs="Open Sans"/>
                                <w:b/>
                                <w:color w:val="3F4A75"/>
                                <w:sz w:val="72"/>
                                <w:szCs w:val="72"/>
                              </w:rPr>
                            </w:pPr>
                            <w:r w:rsidRPr="006221B3">
                              <w:rPr>
                                <w:rFonts w:ascii="Open Sans" w:hAnsi="Open Sans" w:cs="Open Sans"/>
                                <w:b/>
                                <w:color w:val="3F4A75"/>
                                <w:sz w:val="72"/>
                                <w:szCs w:val="72"/>
                              </w:rPr>
                              <w:t>Authorised Lay Ministry</w:t>
                            </w:r>
                          </w:p>
                          <w:p w14:paraId="1709652F" w14:textId="19872425" w:rsidR="00C60176" w:rsidRPr="006221B3" w:rsidRDefault="00C60176" w:rsidP="0014470A">
                            <w:pPr>
                              <w:jc w:val="center"/>
                              <w:rPr>
                                <w:rFonts w:ascii="Open Sans" w:hAnsi="Open Sans" w:cs="Open Sans"/>
                                <w:b/>
                                <w:color w:val="3F4A75"/>
                                <w:sz w:val="72"/>
                                <w:szCs w:val="72"/>
                              </w:rPr>
                            </w:pPr>
                            <w:r>
                              <w:rPr>
                                <w:rFonts w:ascii="Open Sans" w:hAnsi="Open Sans" w:cs="Open Sans"/>
                                <w:b/>
                                <w:color w:val="3F4A75"/>
                                <w:sz w:val="72"/>
                                <w:szCs w:val="72"/>
                              </w:rPr>
                              <w:t>202</w:t>
                            </w:r>
                            <w:r w:rsidR="00C96623">
                              <w:rPr>
                                <w:rFonts w:ascii="Open Sans" w:hAnsi="Open Sans" w:cs="Open Sans"/>
                                <w:b/>
                                <w:color w:val="3F4A75"/>
                                <w:sz w:val="72"/>
                                <w:szCs w:val="72"/>
                              </w:rPr>
                              <w:t>5</w:t>
                            </w:r>
                          </w:p>
                          <w:p w14:paraId="5E7B79F7" w14:textId="77777777" w:rsidR="00C60176" w:rsidRDefault="00C60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A06E2" id="_x0000_t202" coordsize="21600,21600" o:spt="202" path="m,l,21600r21600,l21600,xe">
                <v:stroke joinstyle="miter"/>
                <v:path gradientshapeok="t" o:connecttype="rect"/>
              </v:shapetype>
              <v:shape id="Text Box 2" o:spid="_x0000_s1026" type="#_x0000_t202" style="position:absolute;margin-left:.75pt;margin-top:76.3pt;width:451.5pt;height:139.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" stroked="f">
                <v:textbox>
                  <w:txbxContent>
                    <w:p w14:paraId="6A13DCC5" w14:textId="48325554" w:rsidR="00C60176" w:rsidRDefault="00C60176" w:rsidP="00FD4CB4">
                      <w:pPr>
                        <w:jc w:val="center"/>
                        <w:rPr>
                          <w:rFonts w:ascii="Open Sans" w:hAnsi="Open Sans" w:cs="Open Sans"/>
                          <w:b/>
                          <w:color w:val="3F4A75"/>
                          <w:sz w:val="72"/>
                          <w:szCs w:val="72"/>
                        </w:rPr>
                      </w:pPr>
                      <w:r w:rsidRPr="006221B3">
                        <w:rPr>
                          <w:rFonts w:ascii="Open Sans" w:hAnsi="Open Sans" w:cs="Open Sans"/>
                          <w:b/>
                          <w:color w:val="3F4A75"/>
                          <w:sz w:val="72"/>
                          <w:szCs w:val="72"/>
                        </w:rPr>
                        <w:t>Authorised Lay Ministry</w:t>
                      </w:r>
                    </w:p>
                    <w:p w14:paraId="1709652F" w14:textId="19872425" w:rsidR="00C60176" w:rsidRPr="006221B3" w:rsidRDefault="00C60176" w:rsidP="0014470A">
                      <w:pPr>
                        <w:jc w:val="center"/>
                        <w:rPr>
                          <w:rFonts w:ascii="Open Sans" w:hAnsi="Open Sans" w:cs="Open Sans"/>
                          <w:b/>
                          <w:color w:val="3F4A75"/>
                          <w:sz w:val="72"/>
                          <w:szCs w:val="72"/>
                        </w:rPr>
                      </w:pPr>
                      <w:r>
                        <w:rPr>
                          <w:rFonts w:ascii="Open Sans" w:hAnsi="Open Sans" w:cs="Open Sans"/>
                          <w:b/>
                          <w:color w:val="3F4A75"/>
                          <w:sz w:val="72"/>
                          <w:szCs w:val="72"/>
                        </w:rPr>
                        <w:t>202</w:t>
                      </w:r>
                      <w:r w:rsidR="00C96623">
                        <w:rPr>
                          <w:rFonts w:ascii="Open Sans" w:hAnsi="Open Sans" w:cs="Open Sans"/>
                          <w:b/>
                          <w:color w:val="3F4A75"/>
                          <w:sz w:val="72"/>
                          <w:szCs w:val="72"/>
                        </w:rPr>
                        <w:t>5</w:t>
                      </w:r>
                    </w:p>
                    <w:p w14:paraId="5E7B79F7" w14:textId="77777777" w:rsidR="00C60176" w:rsidRDefault="00C60176"/>
                  </w:txbxContent>
                </v:textbox>
                <w10:wrap anchorx="margin"/>
              </v:shape>
            </w:pict>
          </mc:Fallback>
        </mc:AlternateContent>
      </w:r>
      <w:r w:rsidR="0014470A">
        <w:br w:type="page"/>
      </w:r>
    </w:p>
    <w:p w14:paraId="000B17CF" w14:textId="04F50508" w:rsidR="0014470A" w:rsidRPr="00CC77C9" w:rsidRDefault="0014470A" w:rsidP="00CC77C9">
      <w:pPr>
        <w:pStyle w:val="NormalWeb"/>
      </w:pPr>
      <w:r w:rsidRPr="006320C5">
        <w:rPr>
          <w:noProof/>
          <w:color w:val="3F4A75"/>
          <w:sz w:val="36"/>
          <w:szCs w:val="32"/>
        </w:rPr>
        <w:lastRenderedPageBreak/>
        <w:drawing>
          <wp:anchor distT="0" distB="0" distL="114300" distR="114300" simplePos="0" relativeHeight="251658246" behindDoc="0" locked="0" layoutInCell="1" allowOverlap="1" wp14:anchorId="197550E8" wp14:editId="44AD9FF5">
            <wp:simplePos x="0" y="0"/>
            <wp:positionH relativeFrom="margin">
              <wp:align>left</wp:align>
            </wp:positionH>
            <wp:positionV relativeFrom="paragraph">
              <wp:posOffset>384810</wp:posOffset>
            </wp:positionV>
            <wp:extent cx="438150" cy="45719"/>
            <wp:effectExtent l="0" t="0" r="0" b="0"/>
            <wp:wrapNone/>
            <wp:docPr id="1578995756"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1">
                      <a:extLst>
                        <a:ext uri="{28A0092B-C50C-407E-A947-70E740481C1C}">
                          <a14:useLocalDpi xmlns:a14="http://schemas.microsoft.com/office/drawing/2010/main" val="0"/>
                        </a:ext>
                      </a:extLst>
                    </a:blip>
                    <a:srcRect l="67138" t="37147" r="2160" b="38975"/>
                    <a:stretch/>
                  </pic:blipFill>
                  <pic:spPr bwMode="auto">
                    <a:xfrm rot="10800000" flipV="1">
                      <a:off x="0" y="0"/>
                      <a:ext cx="43815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20C5">
        <w:rPr>
          <w:rFonts w:ascii="Open Sans" w:hAnsi="Open Sans" w:cs="Open Sans"/>
          <w:b/>
          <w:color w:val="3F4A75"/>
          <w:sz w:val="34"/>
          <w:szCs w:val="32"/>
        </w:rPr>
        <w:t>What is an Authorised Lay Minister?</w:t>
      </w:r>
    </w:p>
    <w:p w14:paraId="449D03DD" w14:textId="77777777" w:rsidR="006320C5" w:rsidRPr="005D0094" w:rsidRDefault="006320C5" w:rsidP="0014470A">
      <w:pPr>
        <w:widowControl w:val="0"/>
        <w:spacing w:before="80" w:line="264" w:lineRule="auto"/>
        <w:rPr>
          <w:rFonts w:ascii="Open Sans" w:hAnsi="Open Sans" w:cs="Open Sans"/>
          <w:color w:val="3F4A75"/>
          <w:sz w:val="16"/>
          <w:szCs w:val="16"/>
          <w14:ligatures w14:val="none"/>
        </w:rPr>
      </w:pPr>
    </w:p>
    <w:p w14:paraId="56AA20CF" w14:textId="77777777" w:rsidR="0014470A" w:rsidRPr="006320C5" w:rsidRDefault="0014470A" w:rsidP="0014470A">
      <w:pPr>
        <w:widowControl w:val="0"/>
        <w:spacing w:before="80" w:line="264" w:lineRule="auto"/>
        <w:rPr>
          <w:rFonts w:ascii="Open Sans" w:hAnsi="Open Sans" w:cs="Open Sans"/>
          <w:color w:val="3F4A75"/>
          <w:sz w:val="24"/>
          <w:szCs w:val="24"/>
          <w14:ligatures w14:val="none"/>
        </w:rPr>
      </w:pPr>
      <w:r w:rsidRPr="006320C5">
        <w:rPr>
          <w:rFonts w:ascii="Open Sans" w:hAnsi="Open Sans" w:cs="Open Sans"/>
          <w:color w:val="3F4A75"/>
          <w:sz w:val="24"/>
          <w:szCs w:val="24"/>
          <w14:ligatures w14:val="none"/>
        </w:rPr>
        <w:t>Authorised Lay Ministers (ALMs) are lay people</w:t>
      </w:r>
      <w:r w:rsidR="006320C5" w:rsidRPr="006320C5">
        <w:rPr>
          <w:rFonts w:ascii="Open Sans" w:hAnsi="Open Sans" w:cs="Open Sans"/>
          <w:color w:val="3F4A75"/>
          <w:sz w:val="24"/>
          <w:szCs w:val="24"/>
        </w:rPr>
        <w:t>,</w:t>
      </w:r>
      <w:r w:rsidRPr="006320C5">
        <w:rPr>
          <w:rFonts w:ascii="Open Sans" w:hAnsi="Open Sans" w:cs="Open Sans"/>
          <w:color w:val="3F4A75"/>
          <w:sz w:val="24"/>
          <w:szCs w:val="24"/>
          <w14:ligatures w14:val="none"/>
        </w:rPr>
        <w:t xml:space="preserve"> active in church life, who have been identified by their parish as having a particular gifting, vocation and calling to lay leadership, i.e. those called to work collaboratively alongside their incumbent and wider ministry teams with a distinct focus on growing, nurturing and serving their local parish community. ALMs also play a key role in resourcing, equipping and encouraging all God’s people to carry out the vision and mission of their local Mission Action Plan (MAP).  </w:t>
      </w:r>
    </w:p>
    <w:p w14:paraId="57B97F69" w14:textId="632C49DD" w:rsidR="0014470A" w:rsidRPr="005D0094" w:rsidRDefault="0014470A" w:rsidP="0014470A">
      <w:pPr>
        <w:widowControl w:val="0"/>
        <w:spacing w:before="80" w:line="264" w:lineRule="auto"/>
        <w:rPr>
          <w:rFonts w:ascii="Open Sans" w:hAnsi="Open Sans" w:cs="Open Sans"/>
          <w:color w:val="3F4A75"/>
          <w:sz w:val="16"/>
          <w:szCs w:val="16"/>
          <w14:ligatures w14:val="none"/>
        </w:rPr>
      </w:pPr>
    </w:p>
    <w:p w14:paraId="0259D3AA" w14:textId="77777777" w:rsidR="0014470A" w:rsidRPr="006320C5" w:rsidRDefault="0014470A" w:rsidP="0014470A">
      <w:pPr>
        <w:widowControl w:val="0"/>
        <w:spacing w:before="80" w:line="264" w:lineRule="auto"/>
        <w:rPr>
          <w:rFonts w:ascii="Open Sans" w:hAnsi="Open Sans" w:cs="Open Sans"/>
          <w:color w:val="3F4A75"/>
          <w:sz w:val="24"/>
          <w:szCs w:val="24"/>
          <w14:ligatures w14:val="none"/>
        </w:rPr>
      </w:pPr>
      <w:r w:rsidRPr="006320C5">
        <w:rPr>
          <w:rFonts w:ascii="Open Sans" w:hAnsi="Open Sans" w:cs="Open Sans"/>
          <w:color w:val="3F4A75"/>
          <w:sz w:val="24"/>
          <w:szCs w:val="24"/>
          <w14:ligatures w14:val="none"/>
        </w:rPr>
        <w:t xml:space="preserve">ALMs are nominated by their incumbent and PCC for training in line with the diocesan selection criteria and once trained receive authorisation from the Bishop of Manchester to carry out a mutually agreed ministry role back within their local parish context. An ALM’s authorisation lasts for 3 years after which time it can be reviewed, updated and renewed.     </w:t>
      </w:r>
    </w:p>
    <w:p w14:paraId="4B19BF2E" w14:textId="77777777" w:rsidR="0014470A" w:rsidRPr="006320C5" w:rsidRDefault="0014470A" w:rsidP="0014470A">
      <w:pPr>
        <w:widowControl w:val="0"/>
        <w:spacing w:before="80" w:line="264" w:lineRule="auto"/>
        <w:jc w:val="both"/>
        <w:rPr>
          <w:rFonts w:ascii="Open Sans" w:hAnsi="Open Sans" w:cs="Open Sans"/>
          <w:color w:val="3F4A75"/>
          <w:sz w:val="24"/>
          <w:szCs w:val="24"/>
          <w14:ligatures w14:val="none"/>
        </w:rPr>
      </w:pPr>
      <w:r w:rsidRPr="006320C5">
        <w:rPr>
          <w:rFonts w:ascii="Open Sans" w:hAnsi="Open Sans" w:cs="Open Sans"/>
          <w:color w:val="3F4A75"/>
          <w:sz w:val="24"/>
          <w:szCs w:val="24"/>
          <w14:ligatures w14:val="none"/>
        </w:rPr>
        <w:t> </w:t>
      </w:r>
    </w:p>
    <w:p w14:paraId="35C817D0" w14:textId="77777777" w:rsidR="0014470A" w:rsidRPr="00D50A1E" w:rsidRDefault="0014470A" w:rsidP="0014470A">
      <w:pPr>
        <w:pStyle w:val="Brownheading"/>
        <w:widowControl w:val="0"/>
        <w:spacing w:after="80" w:line="264" w:lineRule="auto"/>
        <w:jc w:val="both"/>
        <w:rPr>
          <w:rFonts w:ascii="Open Sans" w:hAnsi="Open Sans" w:cs="Open Sans"/>
          <w:color w:val="00B4BC"/>
          <w:sz w:val="26"/>
          <w:szCs w:val="24"/>
          <w14:ligatures w14:val="none"/>
        </w:rPr>
      </w:pPr>
      <w:r w:rsidRPr="00D50A1E">
        <w:rPr>
          <w:rFonts w:ascii="Open Sans" w:hAnsi="Open Sans" w:cs="Open Sans"/>
          <w:color w:val="00B4BC"/>
          <w:sz w:val="26"/>
          <w:szCs w:val="24"/>
          <w14:ligatures w14:val="none"/>
        </w:rPr>
        <w:t>What does the training involve?</w:t>
      </w:r>
    </w:p>
    <w:p w14:paraId="0A7E38EB" w14:textId="00479900" w:rsidR="00CC77C9" w:rsidRDefault="0014470A" w:rsidP="0014470A">
      <w:pPr>
        <w:widowControl w:val="0"/>
        <w:spacing w:before="80" w:line="264" w:lineRule="auto"/>
        <w:rPr>
          <w:rFonts w:ascii="Open Sans" w:hAnsi="Open Sans" w:cs="Open Sans"/>
          <w:color w:val="3F4A75"/>
          <w:sz w:val="24"/>
          <w:szCs w:val="24"/>
          <w14:ligatures w14:val="none"/>
        </w:rPr>
      </w:pPr>
      <w:r w:rsidRPr="006320C5">
        <w:rPr>
          <w:rFonts w:ascii="Open Sans" w:hAnsi="Open Sans" w:cs="Open Sans"/>
          <w:color w:val="3F4A75"/>
          <w:sz w:val="24"/>
          <w:szCs w:val="24"/>
          <w14:ligatures w14:val="none"/>
        </w:rPr>
        <w:t xml:space="preserve">The ALM training course is broken down in to three </w:t>
      </w:r>
      <w:r w:rsidR="00C96623">
        <w:rPr>
          <w:rFonts w:ascii="Open Sans" w:hAnsi="Open Sans" w:cs="Open Sans"/>
          <w:color w:val="3F4A75"/>
          <w:sz w:val="24"/>
          <w:szCs w:val="24"/>
          <w14:ligatures w14:val="none"/>
        </w:rPr>
        <w:t>parts</w:t>
      </w:r>
      <w:r w:rsidRPr="006320C5">
        <w:rPr>
          <w:rFonts w:ascii="Open Sans" w:hAnsi="Open Sans" w:cs="Open Sans"/>
          <w:color w:val="3F4A75"/>
          <w:sz w:val="24"/>
          <w:szCs w:val="24"/>
          <w14:ligatures w14:val="none"/>
        </w:rPr>
        <w:t xml:space="preserve"> that run each year from January to September.</w:t>
      </w:r>
    </w:p>
    <w:p w14:paraId="55C5451A" w14:textId="77777777" w:rsidR="005D0094" w:rsidRPr="005D0094" w:rsidRDefault="005D0094" w:rsidP="0014470A">
      <w:pPr>
        <w:widowControl w:val="0"/>
        <w:spacing w:before="80" w:line="264" w:lineRule="auto"/>
        <w:rPr>
          <w:rFonts w:ascii="Open Sans" w:hAnsi="Open Sans" w:cs="Open Sans"/>
          <w:color w:val="3F4A75"/>
          <w:sz w:val="16"/>
          <w:szCs w:val="16"/>
          <w14:ligatures w14:val="none"/>
        </w:rPr>
      </w:pPr>
    </w:p>
    <w:p w14:paraId="1D9FB018" w14:textId="4E26D799" w:rsidR="0014470A" w:rsidRPr="006320C5" w:rsidRDefault="005D0094" w:rsidP="006320C5">
      <w:pPr>
        <w:widowControl w:val="0"/>
        <w:spacing w:before="80" w:line="264" w:lineRule="auto"/>
        <w:jc w:val="both"/>
        <w:rPr>
          <w:rFonts w:ascii="Open Sans" w:hAnsi="Open Sans" w:cs="Open Sans"/>
          <w:b/>
          <w:bCs/>
          <w:color w:val="FF0000"/>
          <w:sz w:val="24"/>
          <w:szCs w:val="24"/>
          <w14:ligatures w14:val="none"/>
        </w:rPr>
      </w:pPr>
      <w:r>
        <w:rPr>
          <w:rFonts w:ascii="Open Sans" w:hAnsi="Open Sans" w:cs="Open Sans"/>
          <w:b/>
          <w:bCs/>
          <w:color w:val="3F4A75"/>
          <w:sz w:val="24"/>
          <w:szCs w:val="24"/>
          <w14:ligatures w14:val="none"/>
        </w:rPr>
        <w:t>P</w:t>
      </w:r>
      <w:r w:rsidR="0014470A" w:rsidRPr="006320C5">
        <w:rPr>
          <w:rFonts w:ascii="Open Sans" w:hAnsi="Open Sans" w:cs="Open Sans"/>
          <w:b/>
          <w:bCs/>
          <w:color w:val="3F4A75"/>
          <w:sz w:val="24"/>
          <w:szCs w:val="24"/>
          <w14:ligatures w14:val="none"/>
        </w:rPr>
        <w:t>art 1: Induction</w:t>
      </w:r>
      <w:r w:rsidR="00C96623">
        <w:rPr>
          <w:rFonts w:ascii="Open Sans" w:hAnsi="Open Sans" w:cs="Open Sans"/>
          <w:b/>
          <w:bCs/>
          <w:color w:val="3F4A75"/>
          <w:sz w:val="24"/>
          <w:szCs w:val="24"/>
          <w14:ligatures w14:val="none"/>
        </w:rPr>
        <w:t xml:space="preserve"> and </w:t>
      </w:r>
      <w:r w:rsidR="006320C5" w:rsidRPr="006320C5">
        <w:rPr>
          <w:rFonts w:ascii="Open Sans" w:hAnsi="Open Sans" w:cs="Open Sans"/>
          <w:b/>
          <w:bCs/>
          <w:color w:val="3F4A75"/>
          <w:sz w:val="24"/>
          <w:szCs w:val="24"/>
        </w:rPr>
        <w:t>c</w:t>
      </w:r>
      <w:r w:rsidR="0014470A" w:rsidRPr="006320C5">
        <w:rPr>
          <w:rFonts w:ascii="Open Sans" w:hAnsi="Open Sans" w:cs="Open Sans"/>
          <w:b/>
          <w:bCs/>
          <w:color w:val="3F4A75"/>
          <w:sz w:val="24"/>
          <w:szCs w:val="24"/>
          <w14:ligatures w14:val="none"/>
        </w:rPr>
        <w:t xml:space="preserve">ore </w:t>
      </w:r>
      <w:r w:rsidR="006320C5" w:rsidRPr="006320C5">
        <w:rPr>
          <w:rFonts w:ascii="Open Sans" w:hAnsi="Open Sans" w:cs="Open Sans"/>
          <w:b/>
          <w:bCs/>
          <w:color w:val="3F4A75"/>
          <w:sz w:val="24"/>
          <w:szCs w:val="24"/>
        </w:rPr>
        <w:t>mo</w:t>
      </w:r>
      <w:r w:rsidR="0014470A" w:rsidRPr="006320C5">
        <w:rPr>
          <w:rFonts w:ascii="Open Sans" w:hAnsi="Open Sans" w:cs="Open Sans"/>
          <w:b/>
          <w:bCs/>
          <w:color w:val="3F4A75"/>
          <w:sz w:val="24"/>
          <w:szCs w:val="24"/>
          <w14:ligatures w14:val="none"/>
        </w:rPr>
        <w:t xml:space="preserve">dule </w:t>
      </w:r>
    </w:p>
    <w:p w14:paraId="12334D6E" w14:textId="79BCF6EA" w:rsidR="0014470A" w:rsidRDefault="0014470A" w:rsidP="0014470A">
      <w:pPr>
        <w:widowControl w:val="0"/>
        <w:spacing w:before="80" w:line="264" w:lineRule="auto"/>
        <w:rPr>
          <w:rFonts w:ascii="Open Sans" w:hAnsi="Open Sans" w:cs="Open Sans"/>
          <w:color w:val="3F4A75"/>
          <w:sz w:val="24"/>
          <w:szCs w:val="24"/>
          <w14:ligatures w14:val="none"/>
        </w:rPr>
      </w:pPr>
      <w:r w:rsidRPr="006320C5">
        <w:rPr>
          <w:rFonts w:ascii="Open Sans" w:hAnsi="Open Sans" w:cs="Open Sans"/>
          <w:color w:val="3F4A75"/>
          <w:sz w:val="24"/>
          <w:szCs w:val="24"/>
          <w14:ligatures w14:val="none"/>
        </w:rPr>
        <w:t>Between January and Easter, candidates are inducted and then undertake an eight-</w:t>
      </w:r>
      <w:r w:rsidR="00C96623">
        <w:rPr>
          <w:rFonts w:ascii="Open Sans" w:hAnsi="Open Sans" w:cs="Open Sans"/>
          <w:color w:val="3F4A75"/>
          <w:sz w:val="24"/>
          <w:szCs w:val="24"/>
          <w14:ligatures w14:val="none"/>
        </w:rPr>
        <w:t>session</w:t>
      </w:r>
      <w:r w:rsidRPr="006320C5">
        <w:rPr>
          <w:rFonts w:ascii="Open Sans" w:hAnsi="Open Sans" w:cs="Open Sans"/>
          <w:color w:val="3F4A75"/>
          <w:sz w:val="24"/>
          <w:szCs w:val="24"/>
          <w14:ligatures w14:val="none"/>
        </w:rPr>
        <w:t xml:space="preserve"> Core Leadership Module. </w:t>
      </w:r>
    </w:p>
    <w:p w14:paraId="3CA3641D" w14:textId="77777777" w:rsidR="00C96623" w:rsidRPr="005D0094" w:rsidRDefault="00C96623" w:rsidP="0014470A">
      <w:pPr>
        <w:widowControl w:val="0"/>
        <w:spacing w:before="80" w:line="264" w:lineRule="auto"/>
        <w:rPr>
          <w:rFonts w:ascii="Open Sans" w:hAnsi="Open Sans" w:cs="Open Sans"/>
          <w:color w:val="3F4A75"/>
          <w:sz w:val="16"/>
          <w:szCs w:val="16"/>
          <w14:ligatures w14:val="none"/>
        </w:rPr>
      </w:pPr>
    </w:p>
    <w:p w14:paraId="552E3E17" w14:textId="396F5AB4" w:rsidR="0014470A" w:rsidRPr="006320C5" w:rsidRDefault="0014470A" w:rsidP="0014470A">
      <w:pPr>
        <w:widowControl w:val="0"/>
        <w:spacing w:before="80" w:line="264" w:lineRule="auto"/>
        <w:rPr>
          <w:rFonts w:ascii="Open Sans" w:hAnsi="Open Sans" w:cs="Open Sans"/>
          <w:b/>
          <w:bCs/>
          <w:color w:val="3F4A75"/>
          <w:sz w:val="24"/>
          <w:szCs w:val="24"/>
          <w14:ligatures w14:val="none"/>
        </w:rPr>
      </w:pPr>
      <w:r w:rsidRPr="006320C5">
        <w:rPr>
          <w:rFonts w:ascii="Open Sans" w:hAnsi="Open Sans" w:cs="Open Sans"/>
          <w:b/>
          <w:bCs/>
          <w:color w:val="3F4A75"/>
          <w:sz w:val="24"/>
          <w:szCs w:val="24"/>
          <w14:ligatures w14:val="none"/>
        </w:rPr>
        <w:t xml:space="preserve">Part 2: Ministry </w:t>
      </w:r>
      <w:r w:rsidR="006320C5" w:rsidRPr="006320C5">
        <w:rPr>
          <w:rFonts w:ascii="Open Sans" w:hAnsi="Open Sans" w:cs="Open Sans"/>
          <w:b/>
          <w:bCs/>
          <w:color w:val="3F4A75"/>
          <w:sz w:val="24"/>
          <w:szCs w:val="24"/>
        </w:rPr>
        <w:t>e</w:t>
      </w:r>
      <w:r w:rsidRPr="006320C5">
        <w:rPr>
          <w:rFonts w:ascii="Open Sans" w:hAnsi="Open Sans" w:cs="Open Sans"/>
          <w:b/>
          <w:bCs/>
          <w:color w:val="3F4A75"/>
          <w:sz w:val="24"/>
          <w:szCs w:val="24"/>
          <w14:ligatures w14:val="none"/>
        </w:rPr>
        <w:t>lective</w:t>
      </w:r>
      <w:r w:rsidR="00C96623">
        <w:rPr>
          <w:rFonts w:ascii="Open Sans" w:hAnsi="Open Sans" w:cs="Open Sans"/>
          <w:b/>
          <w:bCs/>
          <w:color w:val="3F4A75"/>
          <w:sz w:val="24"/>
          <w:szCs w:val="24"/>
          <w14:ligatures w14:val="none"/>
        </w:rPr>
        <w:t xml:space="preserve"> and Summer conference</w:t>
      </w:r>
    </w:p>
    <w:p w14:paraId="6A10DCFB" w14:textId="6A399CD9" w:rsidR="0014470A" w:rsidRDefault="0014470A" w:rsidP="0014470A">
      <w:pPr>
        <w:widowControl w:val="0"/>
        <w:spacing w:before="80" w:line="264" w:lineRule="auto"/>
        <w:rPr>
          <w:rFonts w:ascii="Open Sans" w:hAnsi="Open Sans" w:cs="Open Sans"/>
          <w:color w:val="3F4A75"/>
          <w:sz w:val="24"/>
          <w:szCs w:val="24"/>
          <w14:ligatures w14:val="none"/>
        </w:rPr>
      </w:pPr>
      <w:r w:rsidRPr="006320C5">
        <w:rPr>
          <w:rFonts w:ascii="Open Sans" w:hAnsi="Open Sans" w:cs="Open Sans"/>
          <w:color w:val="3F4A75"/>
          <w:sz w:val="24"/>
          <w:szCs w:val="24"/>
          <w14:ligatures w14:val="none"/>
        </w:rPr>
        <w:t xml:space="preserve">From Easter to June, candidates will complete their chosen ministry elective course. There are currently </w:t>
      </w:r>
      <w:r w:rsidR="00C96623">
        <w:rPr>
          <w:rFonts w:ascii="Open Sans" w:hAnsi="Open Sans" w:cs="Open Sans"/>
          <w:color w:val="3F4A75"/>
          <w:sz w:val="24"/>
          <w:szCs w:val="24"/>
          <w14:ligatures w14:val="none"/>
        </w:rPr>
        <w:t>nine</w:t>
      </w:r>
      <w:r w:rsidRPr="006320C5">
        <w:rPr>
          <w:rFonts w:ascii="Open Sans" w:hAnsi="Open Sans" w:cs="Open Sans"/>
          <w:color w:val="3F4A75"/>
          <w:sz w:val="24"/>
          <w:szCs w:val="24"/>
          <w14:ligatures w14:val="none"/>
        </w:rPr>
        <w:t xml:space="preserve"> </w:t>
      </w:r>
      <w:r w:rsidR="005D0094">
        <w:rPr>
          <w:rFonts w:ascii="Open Sans" w:hAnsi="Open Sans" w:cs="Open Sans"/>
          <w:color w:val="3F4A75"/>
          <w:sz w:val="24"/>
          <w:szCs w:val="24"/>
          <w14:ligatures w14:val="none"/>
        </w:rPr>
        <w:t>courses</w:t>
      </w:r>
      <w:r w:rsidRPr="006320C5">
        <w:rPr>
          <w:rFonts w:ascii="Open Sans" w:hAnsi="Open Sans" w:cs="Open Sans"/>
          <w:color w:val="3F4A75"/>
          <w:sz w:val="24"/>
          <w:szCs w:val="24"/>
          <w14:ligatures w14:val="none"/>
        </w:rPr>
        <w:t xml:space="preserve"> available.</w:t>
      </w:r>
      <w:r w:rsidR="00C96623">
        <w:rPr>
          <w:rFonts w:ascii="Open Sans" w:hAnsi="Open Sans" w:cs="Open Sans"/>
          <w:color w:val="3F4A75"/>
          <w:sz w:val="24"/>
          <w:szCs w:val="24"/>
          <w14:ligatures w14:val="none"/>
        </w:rPr>
        <w:t xml:space="preserve"> The term then ends with the annual ALM Summer Conference. </w:t>
      </w:r>
    </w:p>
    <w:p w14:paraId="5548D50A" w14:textId="77777777" w:rsidR="00C96623" w:rsidRPr="005D0094" w:rsidRDefault="00C96623" w:rsidP="0014470A">
      <w:pPr>
        <w:widowControl w:val="0"/>
        <w:spacing w:before="80" w:line="264" w:lineRule="auto"/>
        <w:rPr>
          <w:rFonts w:ascii="Open Sans" w:hAnsi="Open Sans" w:cs="Open Sans"/>
          <w:b/>
          <w:bCs/>
          <w:color w:val="3F4A75"/>
          <w:sz w:val="16"/>
          <w:szCs w:val="16"/>
          <w14:ligatures w14:val="none"/>
        </w:rPr>
      </w:pPr>
    </w:p>
    <w:p w14:paraId="23FA8737" w14:textId="77777777" w:rsidR="0014470A" w:rsidRPr="006320C5" w:rsidRDefault="0014470A" w:rsidP="0014470A">
      <w:pPr>
        <w:widowControl w:val="0"/>
        <w:spacing w:before="80" w:line="264" w:lineRule="auto"/>
        <w:rPr>
          <w:rFonts w:ascii="Open Sans" w:hAnsi="Open Sans" w:cs="Open Sans"/>
          <w:b/>
          <w:bCs/>
          <w:color w:val="3F4A75"/>
          <w:sz w:val="24"/>
          <w:szCs w:val="24"/>
          <w14:ligatures w14:val="none"/>
        </w:rPr>
      </w:pPr>
      <w:r w:rsidRPr="006320C5">
        <w:rPr>
          <w:rFonts w:ascii="Open Sans" w:hAnsi="Open Sans" w:cs="Open Sans"/>
          <w:b/>
          <w:bCs/>
          <w:color w:val="3F4A75"/>
          <w:sz w:val="24"/>
          <w:szCs w:val="24"/>
          <w14:ligatures w14:val="none"/>
        </w:rPr>
        <w:t xml:space="preserve">Part 3: Ministerial </w:t>
      </w:r>
      <w:r w:rsidR="006320C5" w:rsidRPr="006320C5">
        <w:rPr>
          <w:rFonts w:ascii="Open Sans" w:hAnsi="Open Sans" w:cs="Open Sans"/>
          <w:b/>
          <w:bCs/>
          <w:color w:val="3F4A75"/>
          <w:sz w:val="24"/>
          <w:szCs w:val="24"/>
        </w:rPr>
        <w:t>r</w:t>
      </w:r>
      <w:r w:rsidRPr="006320C5">
        <w:rPr>
          <w:rFonts w:ascii="Open Sans" w:hAnsi="Open Sans" w:cs="Open Sans"/>
          <w:b/>
          <w:bCs/>
          <w:color w:val="3F4A75"/>
          <w:sz w:val="24"/>
          <w:szCs w:val="24"/>
          <w14:ligatures w14:val="none"/>
        </w:rPr>
        <w:t xml:space="preserve">ole </w:t>
      </w:r>
      <w:r w:rsidR="006320C5" w:rsidRPr="006320C5">
        <w:rPr>
          <w:rFonts w:ascii="Open Sans" w:hAnsi="Open Sans" w:cs="Open Sans"/>
          <w:b/>
          <w:bCs/>
          <w:color w:val="3F4A75"/>
          <w:sz w:val="24"/>
          <w:szCs w:val="24"/>
        </w:rPr>
        <w:t>d</w:t>
      </w:r>
      <w:r w:rsidRPr="006320C5">
        <w:rPr>
          <w:rFonts w:ascii="Open Sans" w:hAnsi="Open Sans" w:cs="Open Sans"/>
          <w:b/>
          <w:bCs/>
          <w:color w:val="3F4A75"/>
          <w:sz w:val="24"/>
          <w:szCs w:val="24"/>
          <w14:ligatures w14:val="none"/>
        </w:rPr>
        <w:t xml:space="preserve">escription and </w:t>
      </w:r>
      <w:r w:rsidR="006320C5" w:rsidRPr="006320C5">
        <w:rPr>
          <w:rFonts w:ascii="Open Sans" w:hAnsi="Open Sans" w:cs="Open Sans"/>
          <w:b/>
          <w:bCs/>
          <w:color w:val="3F4A75"/>
          <w:sz w:val="24"/>
          <w:szCs w:val="24"/>
        </w:rPr>
        <w:t>a</w:t>
      </w:r>
      <w:r w:rsidRPr="006320C5">
        <w:rPr>
          <w:rFonts w:ascii="Open Sans" w:hAnsi="Open Sans" w:cs="Open Sans"/>
          <w:b/>
          <w:bCs/>
          <w:color w:val="3F4A75"/>
          <w:sz w:val="24"/>
          <w:szCs w:val="24"/>
          <w14:ligatures w14:val="none"/>
        </w:rPr>
        <w:t xml:space="preserve">uthorisation </w:t>
      </w:r>
    </w:p>
    <w:p w14:paraId="3CB5B991" w14:textId="66213611" w:rsidR="00C96623" w:rsidRPr="003A0F13" w:rsidRDefault="0014470A" w:rsidP="003A0F13">
      <w:pPr>
        <w:widowControl w:val="0"/>
        <w:spacing w:before="80" w:line="264" w:lineRule="auto"/>
        <w:rPr>
          <w:rFonts w:ascii="Open Sans" w:hAnsi="Open Sans" w:cs="Open Sans"/>
          <w:color w:val="3F4A75"/>
          <w:sz w:val="24"/>
          <w:szCs w:val="24"/>
          <w14:ligatures w14:val="none"/>
        </w:rPr>
      </w:pPr>
      <w:r w:rsidRPr="006320C5">
        <w:rPr>
          <w:rFonts w:ascii="Open Sans" w:hAnsi="Open Sans" w:cs="Open Sans"/>
          <w:color w:val="3F4A75"/>
          <w:sz w:val="24"/>
          <w:szCs w:val="24"/>
          <w14:ligatures w14:val="none"/>
        </w:rPr>
        <w:t>From July, candidates will work alongside their incumbent and PCC to finalise their ALM Ministry Role Description before their service of authorisation and commissioning in September. There is also a pre-authorisation retreat day.</w:t>
      </w:r>
    </w:p>
    <w:p w14:paraId="53EA01E7" w14:textId="77777777" w:rsidR="005D0094" w:rsidRDefault="005D0094" w:rsidP="006320C5">
      <w:pPr>
        <w:pStyle w:val="Brownheading"/>
        <w:widowControl w:val="0"/>
        <w:spacing w:after="120" w:line="264" w:lineRule="auto"/>
        <w:jc w:val="both"/>
        <w:rPr>
          <w:rFonts w:ascii="Open Sans" w:hAnsi="Open Sans" w:cs="Open Sans"/>
          <w:color w:val="00B4BC"/>
          <w:sz w:val="26"/>
          <w:szCs w:val="24"/>
          <w14:ligatures w14:val="none"/>
        </w:rPr>
      </w:pPr>
    </w:p>
    <w:p w14:paraId="79E9253D" w14:textId="266D8DEA" w:rsidR="006320C5" w:rsidRPr="00DD0AB8" w:rsidRDefault="006320C5" w:rsidP="006320C5">
      <w:pPr>
        <w:pStyle w:val="Brownheading"/>
        <w:widowControl w:val="0"/>
        <w:spacing w:after="120" w:line="264" w:lineRule="auto"/>
        <w:jc w:val="both"/>
        <w:rPr>
          <w:rFonts w:ascii="Open Sans" w:hAnsi="Open Sans" w:cs="Open Sans"/>
          <w:color w:val="00B4BC"/>
          <w:sz w:val="26"/>
          <w:szCs w:val="24"/>
          <w14:ligatures w14:val="none"/>
        </w:rPr>
      </w:pPr>
      <w:r w:rsidRPr="00DD0AB8">
        <w:rPr>
          <w:rFonts w:ascii="Open Sans" w:hAnsi="Open Sans" w:cs="Open Sans"/>
          <w:color w:val="00B4BC"/>
          <w:sz w:val="26"/>
          <w:szCs w:val="24"/>
          <w14:ligatures w14:val="none"/>
        </w:rPr>
        <w:lastRenderedPageBreak/>
        <w:t>How can I be selected?</w:t>
      </w:r>
    </w:p>
    <w:p w14:paraId="00468854" w14:textId="77777777" w:rsidR="006320C5" w:rsidRPr="00D50A1E" w:rsidRDefault="006320C5" w:rsidP="006320C5">
      <w:pPr>
        <w:spacing w:line="264" w:lineRule="auto"/>
        <w:rPr>
          <w:rFonts w:ascii="Open Sans" w:hAnsi="Open Sans" w:cs="Open Sans"/>
          <w:color w:val="3F4A75"/>
          <w:sz w:val="24"/>
          <w:szCs w:val="24"/>
          <w14:ligatures w14:val="none"/>
        </w:rPr>
      </w:pPr>
      <w:r w:rsidRPr="00D50A1E">
        <w:rPr>
          <w:rFonts w:ascii="Open Sans" w:hAnsi="Open Sans" w:cs="Open Sans"/>
          <w:color w:val="3F4A75"/>
          <w:sz w:val="24"/>
          <w:szCs w:val="24"/>
          <w14:ligatures w14:val="none"/>
        </w:rPr>
        <w:t xml:space="preserve">Authorised Lay Ministry is based on a collaborative model of ministry and is therefore not about any one person’s desire to serve or minister. Any nominations for ALM must meet the </w:t>
      </w:r>
      <w:hyperlink r:id="rId14" w:history="1">
        <w:r w:rsidRPr="00D50A1E">
          <w:rPr>
            <w:rFonts w:ascii="Open Sans" w:hAnsi="Open Sans" w:cs="Open Sans"/>
            <w:color w:val="3F4A75"/>
            <w:sz w:val="24"/>
            <w:szCs w:val="24"/>
          </w:rPr>
          <w:t>diocesan selection criteria</w:t>
        </w:r>
      </w:hyperlink>
      <w:r w:rsidRPr="00D50A1E">
        <w:rPr>
          <w:rFonts w:ascii="Open Sans" w:hAnsi="Open Sans" w:cs="Open Sans"/>
          <w:color w:val="3F4A75"/>
          <w:sz w:val="24"/>
          <w:szCs w:val="24"/>
          <w14:ligatures w14:val="none"/>
        </w:rPr>
        <w:t>, align with the parish's MAP and represent the expressed desire of the wider parish community. The incumbent, individual and PCC must discern and respond to God’s call together.</w:t>
      </w:r>
    </w:p>
    <w:p w14:paraId="2CE8B909" w14:textId="77777777" w:rsidR="006320C5" w:rsidRPr="00597BFE" w:rsidRDefault="006320C5" w:rsidP="006320C5">
      <w:pPr>
        <w:spacing w:line="264" w:lineRule="auto"/>
        <w:rPr>
          <w:rFonts w:ascii="Verdana" w:hAnsi="Verdana"/>
          <w:color w:val="00838A"/>
          <w:sz w:val="2"/>
          <w:szCs w:val="26"/>
          <w14:ligatures w14:val="none"/>
        </w:rPr>
      </w:pPr>
      <w:r>
        <w:rPr>
          <w:rFonts w:ascii="Verdana" w:hAnsi="Verdana"/>
          <w:color w:val="3F4A75"/>
          <w:sz w:val="26"/>
          <w:szCs w:val="26"/>
          <w14:ligatures w14:val="none"/>
        </w:rPr>
        <w:t xml:space="preserve"> </w:t>
      </w:r>
    </w:p>
    <w:p w14:paraId="770F62C9" w14:textId="77777777" w:rsidR="006320C5" w:rsidRPr="00D50A1E" w:rsidRDefault="006320C5" w:rsidP="00D50A1E">
      <w:pPr>
        <w:pStyle w:val="Brownheading"/>
        <w:widowControl w:val="0"/>
        <w:spacing w:after="120" w:line="264" w:lineRule="auto"/>
        <w:rPr>
          <w:rFonts w:ascii="Open Sans" w:hAnsi="Open Sans" w:cs="Open Sans"/>
          <w:color w:val="00B4BC"/>
          <w:sz w:val="26"/>
          <w:szCs w:val="24"/>
          <w14:ligatures w14:val="none"/>
        </w:rPr>
      </w:pPr>
      <w:r w:rsidRPr="00D50A1E">
        <w:rPr>
          <w:rFonts w:ascii="Open Sans" w:hAnsi="Open Sans" w:cs="Open Sans"/>
          <w:color w:val="00B4BC"/>
          <w:sz w:val="26"/>
          <w:szCs w:val="24"/>
          <w14:ligatures w14:val="none"/>
        </w:rPr>
        <w:t>How much does the course cost?</w:t>
      </w:r>
    </w:p>
    <w:p w14:paraId="244DC36A" w14:textId="77777777" w:rsidR="006320C5" w:rsidRPr="00D50A1E" w:rsidRDefault="006320C5" w:rsidP="006320C5">
      <w:pPr>
        <w:spacing w:line="264" w:lineRule="auto"/>
        <w:rPr>
          <w:rFonts w:ascii="Open Sans" w:hAnsi="Open Sans" w:cs="Open Sans"/>
          <w:color w:val="3F4A75"/>
          <w:sz w:val="24"/>
          <w:szCs w:val="24"/>
          <w14:ligatures w14:val="none"/>
        </w:rPr>
      </w:pPr>
      <w:r w:rsidRPr="00D50A1E">
        <w:rPr>
          <w:rFonts w:ascii="Open Sans" w:hAnsi="Open Sans" w:cs="Open Sans"/>
          <w:color w:val="3F4A75"/>
          <w:sz w:val="24"/>
          <w:szCs w:val="24"/>
          <w14:ligatures w14:val="none"/>
        </w:rPr>
        <w:t xml:space="preserve">All the costs of ALM training are met by the diocese but parishes are expected to support their candidates if help is required with basic costs such as travel expenses. However, if finances are a barrier to participation, please get in touch for further advice and support.  </w:t>
      </w:r>
    </w:p>
    <w:p w14:paraId="564E7FDD" w14:textId="77777777" w:rsidR="006320C5" w:rsidRPr="00597BFE" w:rsidRDefault="006320C5" w:rsidP="006320C5">
      <w:pPr>
        <w:pStyle w:val="Brownheading"/>
        <w:widowControl w:val="0"/>
        <w:spacing w:after="120" w:line="264" w:lineRule="auto"/>
        <w:rPr>
          <w:rFonts w:ascii="Open Sans" w:hAnsi="Open Sans" w:cs="Open Sans"/>
          <w:color w:val="00B4BC"/>
          <w:sz w:val="8"/>
          <w:szCs w:val="32"/>
          <w14:ligatures w14:val="none"/>
        </w:rPr>
      </w:pPr>
    </w:p>
    <w:p w14:paraId="1C8C30A2" w14:textId="77777777" w:rsidR="006320C5" w:rsidRPr="00D50A1E" w:rsidRDefault="006320C5" w:rsidP="006320C5">
      <w:pPr>
        <w:pStyle w:val="Brownheading"/>
        <w:widowControl w:val="0"/>
        <w:spacing w:after="120" w:line="264" w:lineRule="auto"/>
        <w:rPr>
          <w:rFonts w:ascii="Open Sans" w:hAnsi="Open Sans" w:cs="Open Sans"/>
          <w:color w:val="00B4BC"/>
          <w:sz w:val="26"/>
          <w:szCs w:val="24"/>
          <w14:ligatures w14:val="none"/>
        </w:rPr>
      </w:pPr>
      <w:r w:rsidRPr="00D50A1E">
        <w:rPr>
          <w:rFonts w:ascii="Open Sans" w:hAnsi="Open Sans" w:cs="Open Sans"/>
          <w:color w:val="00B4BC"/>
          <w:sz w:val="26"/>
          <w:szCs w:val="24"/>
          <w14:ligatures w14:val="none"/>
        </w:rPr>
        <w:t>Is ALM the only way to access lay ministry training?</w:t>
      </w:r>
    </w:p>
    <w:p w14:paraId="4932672E" w14:textId="77777777" w:rsidR="00597BFE" w:rsidRPr="00D50A1E" w:rsidRDefault="006320C5" w:rsidP="006320C5">
      <w:pPr>
        <w:spacing w:line="264" w:lineRule="auto"/>
        <w:rPr>
          <w:rFonts w:ascii="Open Sans" w:hAnsi="Open Sans" w:cs="Open Sans"/>
          <w:color w:val="3F4A75"/>
          <w:sz w:val="24"/>
          <w:szCs w:val="24"/>
          <w14:ligatures w14:val="none"/>
        </w:rPr>
      </w:pPr>
      <w:r w:rsidRPr="00D50A1E">
        <w:rPr>
          <w:rFonts w:ascii="Open Sans" w:hAnsi="Open Sans" w:cs="Open Sans"/>
          <w:color w:val="3F4A75"/>
          <w:sz w:val="24"/>
          <w:szCs w:val="24"/>
          <w14:ligatures w14:val="none"/>
        </w:rPr>
        <w:t xml:space="preserve">All of the ministry elective training courses offered on the ALM programme are also open as stand-alone courses to any lay people wanting to develop their call and gifting to Christian ministry and service. For more information on this please see our </w:t>
      </w:r>
      <w:r w:rsidR="00D50A1E">
        <w:rPr>
          <w:rFonts w:ascii="Open Sans" w:hAnsi="Open Sans" w:cs="Open Sans"/>
          <w:color w:val="3F4A75"/>
          <w:sz w:val="24"/>
          <w:szCs w:val="24"/>
          <w14:ligatures w14:val="none"/>
        </w:rPr>
        <w:t>website page ‘General Lay Courses’.</w:t>
      </w:r>
      <w:r w:rsidRPr="00D50A1E">
        <w:rPr>
          <w:rFonts w:ascii="Open Sans" w:hAnsi="Open Sans" w:cs="Open Sans"/>
          <w:color w:val="3F4A75"/>
          <w:sz w:val="24"/>
          <w:szCs w:val="24"/>
          <w14:ligatures w14:val="none"/>
        </w:rPr>
        <w:t xml:space="preserve"> </w:t>
      </w:r>
    </w:p>
    <w:p w14:paraId="2DAD2F9F" w14:textId="3CFC4BE2" w:rsidR="00DD0AB8" w:rsidRPr="00597BFE" w:rsidRDefault="00256222" w:rsidP="00597BFE">
      <w:pPr>
        <w:widowControl w:val="0"/>
        <w:rPr>
          <w14:ligatures w14:val="none"/>
        </w:rPr>
      </w:pPr>
      <w:r>
        <w:rPr>
          <w:noProof/>
          <w14:ligatures w14:val="none"/>
          <w14:cntxtAlts w14:val="0"/>
        </w:rPr>
        <mc:AlternateContent>
          <mc:Choice Requires="wpg">
            <w:drawing>
              <wp:anchor distT="0" distB="0" distL="114300" distR="114300" simplePos="0" relativeHeight="251658251" behindDoc="0" locked="0" layoutInCell="1" allowOverlap="1" wp14:anchorId="6A48BB05" wp14:editId="35F7EFF7">
                <wp:simplePos x="0" y="0"/>
                <wp:positionH relativeFrom="margin">
                  <wp:align>center</wp:align>
                </wp:positionH>
                <wp:positionV relativeFrom="paragraph">
                  <wp:posOffset>112395</wp:posOffset>
                </wp:positionV>
                <wp:extent cx="6772275" cy="2188210"/>
                <wp:effectExtent l="19050" t="19050" r="28575" b="2540"/>
                <wp:wrapNone/>
                <wp:docPr id="14" name="Group 14"/>
                <wp:cNvGraphicFramePr/>
                <a:graphic xmlns:a="http://schemas.openxmlformats.org/drawingml/2006/main">
                  <a:graphicData uri="http://schemas.microsoft.com/office/word/2010/wordprocessingGroup">
                    <wpg:wgp>
                      <wpg:cNvGrpSpPr/>
                      <wpg:grpSpPr>
                        <a:xfrm>
                          <a:off x="0" y="0"/>
                          <a:ext cx="6772275" cy="2188210"/>
                          <a:chOff x="0" y="0"/>
                          <a:chExt cx="6772511" cy="2197735"/>
                        </a:xfrm>
                      </wpg:grpSpPr>
                      <wps:wsp>
                        <wps:cNvPr id="5" name="AutoShape 4"/>
                        <wps:cNvSpPr>
                          <a:spLocks noChangeArrowheads="1"/>
                        </wps:cNvSpPr>
                        <wps:spPr bwMode="auto">
                          <a:xfrm>
                            <a:off x="0" y="0"/>
                            <a:ext cx="6772511" cy="1962150"/>
                          </a:xfrm>
                          <a:prstGeom prst="roundRect">
                            <a:avLst>
                              <a:gd name="adj" fmla="val 16667"/>
                            </a:avLst>
                          </a:prstGeom>
                          <a:noFill/>
                          <a:ln w="28575" algn="in">
                            <a:solidFill>
                              <a:srgbClr val="3F4A75"/>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 name="Text Box 2"/>
                        <wps:cNvSpPr txBox="1">
                          <a:spLocks noChangeArrowheads="1"/>
                        </wps:cNvSpPr>
                        <wps:spPr bwMode="auto">
                          <a:xfrm>
                            <a:off x="3200400" y="466725"/>
                            <a:ext cx="3448050" cy="1532528"/>
                          </a:xfrm>
                          <a:prstGeom prst="rect">
                            <a:avLst/>
                          </a:prstGeom>
                          <a:noFill/>
                          <a:ln w="9525">
                            <a:noFill/>
                            <a:miter lim="800000"/>
                            <a:headEnd/>
                            <a:tailEnd/>
                          </a:ln>
                        </wps:spPr>
                        <wps:txbx>
                          <w:txbxContent>
                            <w:p w14:paraId="05326384" w14:textId="77777777" w:rsidR="00C60176" w:rsidRPr="0007285A" w:rsidRDefault="00C60176" w:rsidP="0007285A">
                              <w:pPr>
                                <w:pStyle w:val="ListParagraph"/>
                                <w:widowControl w:val="0"/>
                                <w:numPr>
                                  <w:ilvl w:val="0"/>
                                  <w:numId w:val="2"/>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 xml:space="preserve">Parish Admin, Finance and Governance </w:t>
                              </w:r>
                            </w:p>
                            <w:p w14:paraId="79208382" w14:textId="77777777" w:rsidR="00C60176" w:rsidRPr="0007285A" w:rsidRDefault="00C60176" w:rsidP="0007285A">
                              <w:pPr>
                                <w:pStyle w:val="ListParagraph"/>
                                <w:widowControl w:val="0"/>
                                <w:numPr>
                                  <w:ilvl w:val="0"/>
                                  <w:numId w:val="2"/>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Pastoral Outreach and Listening</w:t>
                              </w:r>
                            </w:p>
                            <w:p w14:paraId="6F621A25" w14:textId="77777777" w:rsidR="00C60176" w:rsidRPr="0007285A" w:rsidRDefault="00C60176" w:rsidP="0007285A">
                              <w:pPr>
                                <w:pStyle w:val="ListParagraph"/>
                                <w:widowControl w:val="0"/>
                                <w:numPr>
                                  <w:ilvl w:val="0"/>
                                  <w:numId w:val="2"/>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Prayer and Spirituality</w:t>
                              </w:r>
                            </w:p>
                            <w:p w14:paraId="2191EA77" w14:textId="77777777" w:rsidR="00C60176" w:rsidRPr="0007285A" w:rsidRDefault="00C60176" w:rsidP="0007285A">
                              <w:pPr>
                                <w:pStyle w:val="ListParagraph"/>
                                <w:widowControl w:val="0"/>
                                <w:numPr>
                                  <w:ilvl w:val="0"/>
                                  <w:numId w:val="2"/>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 xml:space="preserve">Worship and Liturgy </w:t>
                              </w:r>
                            </w:p>
                            <w:p w14:paraId="75DC95CB" w14:textId="77777777" w:rsidR="00C60176" w:rsidRDefault="00C60176"/>
                          </w:txbxContent>
                        </wps:txbx>
                        <wps:bodyPr rot="0" vert="horz" wrap="square" lIns="91440" tIns="45720" rIns="91440" bIns="45720" anchor="t" anchorCtr="0">
                          <a:noAutofit/>
                        </wps:bodyPr>
                      </wps:wsp>
                      <wps:wsp>
                        <wps:cNvPr id="13" name="Text Box 2"/>
                        <wps:cNvSpPr txBox="1">
                          <a:spLocks noChangeArrowheads="1"/>
                        </wps:cNvSpPr>
                        <wps:spPr bwMode="auto">
                          <a:xfrm>
                            <a:off x="57150" y="466725"/>
                            <a:ext cx="3400425" cy="1731010"/>
                          </a:xfrm>
                          <a:prstGeom prst="rect">
                            <a:avLst/>
                          </a:prstGeom>
                          <a:noFill/>
                          <a:ln w="9525">
                            <a:noFill/>
                            <a:miter lim="800000"/>
                            <a:headEnd/>
                            <a:tailEnd/>
                          </a:ln>
                        </wps:spPr>
                        <wps:txbx>
                          <w:txbxContent>
                            <w:p w14:paraId="0188BA63" w14:textId="0CC33A37" w:rsidR="00C60176" w:rsidRDefault="00C60176" w:rsidP="0007285A">
                              <w:pPr>
                                <w:pStyle w:val="ListParagraph"/>
                                <w:widowControl w:val="0"/>
                                <w:numPr>
                                  <w:ilvl w:val="0"/>
                                  <w:numId w:val="3"/>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Community</w:t>
                              </w:r>
                              <w:r w:rsidR="005D0094">
                                <w:rPr>
                                  <w:rFonts w:ascii="Open Sans" w:hAnsi="Open Sans" w:cs="Open Sans"/>
                                  <w:color w:val="3F4A75"/>
                                  <w:sz w:val="26"/>
                                  <w:szCs w:val="26"/>
                                  <w14:ligatures w14:val="none"/>
                                </w:rPr>
                                <w:t xml:space="preserve"> </w:t>
                              </w:r>
                              <w:r w:rsidRPr="0007285A">
                                <w:rPr>
                                  <w:rFonts w:ascii="Open Sans" w:hAnsi="Open Sans" w:cs="Open Sans"/>
                                  <w:color w:val="3F4A75"/>
                                  <w:sz w:val="26"/>
                                  <w:szCs w:val="26"/>
                                  <w14:ligatures w14:val="none"/>
                                </w:rPr>
                                <w:t xml:space="preserve">Outreach </w:t>
                              </w:r>
                            </w:p>
                            <w:p w14:paraId="3C5F34B1" w14:textId="0DAB7174" w:rsidR="00C96623" w:rsidRPr="0007285A" w:rsidRDefault="00C96623" w:rsidP="0007285A">
                              <w:pPr>
                                <w:pStyle w:val="ListParagraph"/>
                                <w:widowControl w:val="0"/>
                                <w:numPr>
                                  <w:ilvl w:val="0"/>
                                  <w:numId w:val="3"/>
                                </w:numPr>
                                <w:spacing w:after="80"/>
                                <w:rPr>
                                  <w:rFonts w:ascii="Open Sans" w:hAnsi="Open Sans" w:cs="Open Sans"/>
                                  <w:color w:val="3F4A75"/>
                                  <w:sz w:val="26"/>
                                  <w:szCs w:val="26"/>
                                  <w14:ligatures w14:val="none"/>
                                </w:rPr>
                              </w:pPr>
                              <w:r>
                                <w:rPr>
                                  <w:rFonts w:ascii="Open Sans" w:hAnsi="Open Sans" w:cs="Open Sans"/>
                                  <w:color w:val="3F4A75"/>
                                  <w:sz w:val="26"/>
                                  <w:szCs w:val="26"/>
                                  <w14:ligatures w14:val="none"/>
                                </w:rPr>
                                <w:t>Mission and Evangelism</w:t>
                              </w:r>
                            </w:p>
                            <w:p w14:paraId="75631D89" w14:textId="77777777" w:rsidR="00C60176" w:rsidRPr="0007285A" w:rsidRDefault="00C60176" w:rsidP="0007285A">
                              <w:pPr>
                                <w:pStyle w:val="ListParagraph"/>
                                <w:widowControl w:val="0"/>
                                <w:numPr>
                                  <w:ilvl w:val="0"/>
                                  <w:numId w:val="3"/>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Ecology and Creation</w:t>
                              </w:r>
                            </w:p>
                            <w:p w14:paraId="76710C1A" w14:textId="77777777" w:rsidR="00C60176" w:rsidRPr="0007285A" w:rsidRDefault="00C60176" w:rsidP="0007285A">
                              <w:pPr>
                                <w:pStyle w:val="ListParagraph"/>
                                <w:widowControl w:val="0"/>
                                <w:numPr>
                                  <w:ilvl w:val="0"/>
                                  <w:numId w:val="3"/>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 xml:space="preserve">Youth Work </w:t>
                              </w:r>
                            </w:p>
                            <w:p w14:paraId="69EA2612" w14:textId="77777777" w:rsidR="00C60176" w:rsidRPr="0007285A" w:rsidRDefault="00C60176" w:rsidP="0007285A">
                              <w:pPr>
                                <w:pStyle w:val="ListParagraph"/>
                                <w:widowControl w:val="0"/>
                                <w:numPr>
                                  <w:ilvl w:val="0"/>
                                  <w:numId w:val="3"/>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Children &amp; Families</w:t>
                              </w:r>
                            </w:p>
                            <w:p w14:paraId="56C37EA4" w14:textId="77777777" w:rsidR="00C60176" w:rsidRDefault="00C60176"/>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A48BB05" id="Group 14" o:spid="_x0000_s1027" style="position:absolute;margin-left:0;margin-top:8.85pt;width:533.25pt;height:172.3pt;z-index:251658251;mso-position-horizontal:center;mso-position-horizontal-relative:margin;mso-height-relative:margin" coordsize="67725,2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">
                <v:roundrect id="AutoShape 4" o:spid="_x0000_s1028" style="position:absolute;width:67725;height:196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" filled="f" strokecolor="#3f4a75" strokeweight="2.25pt" insetpen="t">
                  <v:shadow color="#eeece1"/>
                  <v:textbox inset="2.88pt,2.88pt,2.88pt,2.88pt"/>
                </v:roundrect>
                <v:shape id="_x0000_s1029" type="#_x0000_t202" style="position:absolute;left:32004;top:4667;width:34480;height:1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5326384" w14:textId="77777777" w:rsidR="00C60176" w:rsidRPr="0007285A" w:rsidRDefault="00C60176" w:rsidP="0007285A">
                        <w:pPr>
                          <w:pStyle w:val="ListParagraph"/>
                          <w:widowControl w:val="0"/>
                          <w:numPr>
                            <w:ilvl w:val="0"/>
                            <w:numId w:val="2"/>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 xml:space="preserve">Parish Admin, Finance and Governance </w:t>
                        </w:r>
                      </w:p>
                      <w:p w14:paraId="79208382" w14:textId="77777777" w:rsidR="00C60176" w:rsidRPr="0007285A" w:rsidRDefault="00C60176" w:rsidP="0007285A">
                        <w:pPr>
                          <w:pStyle w:val="ListParagraph"/>
                          <w:widowControl w:val="0"/>
                          <w:numPr>
                            <w:ilvl w:val="0"/>
                            <w:numId w:val="2"/>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Pastoral Outreach and Listening</w:t>
                        </w:r>
                      </w:p>
                      <w:p w14:paraId="6F621A25" w14:textId="77777777" w:rsidR="00C60176" w:rsidRPr="0007285A" w:rsidRDefault="00C60176" w:rsidP="0007285A">
                        <w:pPr>
                          <w:pStyle w:val="ListParagraph"/>
                          <w:widowControl w:val="0"/>
                          <w:numPr>
                            <w:ilvl w:val="0"/>
                            <w:numId w:val="2"/>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Prayer and Spirituality</w:t>
                        </w:r>
                      </w:p>
                      <w:p w14:paraId="2191EA77" w14:textId="77777777" w:rsidR="00C60176" w:rsidRPr="0007285A" w:rsidRDefault="00C60176" w:rsidP="0007285A">
                        <w:pPr>
                          <w:pStyle w:val="ListParagraph"/>
                          <w:widowControl w:val="0"/>
                          <w:numPr>
                            <w:ilvl w:val="0"/>
                            <w:numId w:val="2"/>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 xml:space="preserve">Worship and Liturgy </w:t>
                        </w:r>
                      </w:p>
                      <w:p w14:paraId="75DC95CB" w14:textId="77777777" w:rsidR="00C60176" w:rsidRDefault="00C60176"/>
                    </w:txbxContent>
                  </v:textbox>
                </v:shape>
                <v:shape id="_x0000_s1030" type="#_x0000_t202" style="position:absolute;left:571;top:4667;width:34004;height:17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188BA63" w14:textId="0CC33A37" w:rsidR="00C60176" w:rsidRDefault="00C60176" w:rsidP="0007285A">
                        <w:pPr>
                          <w:pStyle w:val="ListParagraph"/>
                          <w:widowControl w:val="0"/>
                          <w:numPr>
                            <w:ilvl w:val="0"/>
                            <w:numId w:val="3"/>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Community</w:t>
                        </w:r>
                        <w:r w:rsidR="005D0094">
                          <w:rPr>
                            <w:rFonts w:ascii="Open Sans" w:hAnsi="Open Sans" w:cs="Open Sans"/>
                            <w:color w:val="3F4A75"/>
                            <w:sz w:val="26"/>
                            <w:szCs w:val="26"/>
                            <w14:ligatures w14:val="none"/>
                          </w:rPr>
                          <w:t xml:space="preserve"> </w:t>
                        </w:r>
                        <w:r w:rsidRPr="0007285A">
                          <w:rPr>
                            <w:rFonts w:ascii="Open Sans" w:hAnsi="Open Sans" w:cs="Open Sans"/>
                            <w:color w:val="3F4A75"/>
                            <w:sz w:val="26"/>
                            <w:szCs w:val="26"/>
                            <w14:ligatures w14:val="none"/>
                          </w:rPr>
                          <w:t xml:space="preserve">Outreach </w:t>
                        </w:r>
                      </w:p>
                      <w:p w14:paraId="3C5F34B1" w14:textId="0DAB7174" w:rsidR="00C96623" w:rsidRPr="0007285A" w:rsidRDefault="00C96623" w:rsidP="0007285A">
                        <w:pPr>
                          <w:pStyle w:val="ListParagraph"/>
                          <w:widowControl w:val="0"/>
                          <w:numPr>
                            <w:ilvl w:val="0"/>
                            <w:numId w:val="3"/>
                          </w:numPr>
                          <w:spacing w:after="80"/>
                          <w:rPr>
                            <w:rFonts w:ascii="Open Sans" w:hAnsi="Open Sans" w:cs="Open Sans"/>
                            <w:color w:val="3F4A75"/>
                            <w:sz w:val="26"/>
                            <w:szCs w:val="26"/>
                            <w14:ligatures w14:val="none"/>
                          </w:rPr>
                        </w:pPr>
                        <w:r>
                          <w:rPr>
                            <w:rFonts w:ascii="Open Sans" w:hAnsi="Open Sans" w:cs="Open Sans"/>
                            <w:color w:val="3F4A75"/>
                            <w:sz w:val="26"/>
                            <w:szCs w:val="26"/>
                            <w14:ligatures w14:val="none"/>
                          </w:rPr>
                          <w:t>Mission and Evangelism</w:t>
                        </w:r>
                      </w:p>
                      <w:p w14:paraId="75631D89" w14:textId="77777777" w:rsidR="00C60176" w:rsidRPr="0007285A" w:rsidRDefault="00C60176" w:rsidP="0007285A">
                        <w:pPr>
                          <w:pStyle w:val="ListParagraph"/>
                          <w:widowControl w:val="0"/>
                          <w:numPr>
                            <w:ilvl w:val="0"/>
                            <w:numId w:val="3"/>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Ecology and Creation</w:t>
                        </w:r>
                      </w:p>
                      <w:p w14:paraId="76710C1A" w14:textId="77777777" w:rsidR="00C60176" w:rsidRPr="0007285A" w:rsidRDefault="00C60176" w:rsidP="0007285A">
                        <w:pPr>
                          <w:pStyle w:val="ListParagraph"/>
                          <w:widowControl w:val="0"/>
                          <w:numPr>
                            <w:ilvl w:val="0"/>
                            <w:numId w:val="3"/>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 xml:space="preserve">Youth Work </w:t>
                        </w:r>
                      </w:p>
                      <w:p w14:paraId="69EA2612" w14:textId="77777777" w:rsidR="00C60176" w:rsidRPr="0007285A" w:rsidRDefault="00C60176" w:rsidP="0007285A">
                        <w:pPr>
                          <w:pStyle w:val="ListParagraph"/>
                          <w:widowControl w:val="0"/>
                          <w:numPr>
                            <w:ilvl w:val="0"/>
                            <w:numId w:val="3"/>
                          </w:numPr>
                          <w:spacing w:after="80"/>
                          <w:rPr>
                            <w:rFonts w:ascii="Open Sans" w:hAnsi="Open Sans" w:cs="Open Sans"/>
                            <w:color w:val="3F4A75"/>
                            <w:sz w:val="26"/>
                            <w:szCs w:val="26"/>
                            <w14:ligatures w14:val="none"/>
                          </w:rPr>
                        </w:pPr>
                        <w:r w:rsidRPr="0007285A">
                          <w:rPr>
                            <w:rFonts w:ascii="Open Sans" w:hAnsi="Open Sans" w:cs="Open Sans"/>
                            <w:color w:val="3F4A75"/>
                            <w:sz w:val="26"/>
                            <w:szCs w:val="26"/>
                            <w14:ligatures w14:val="none"/>
                          </w:rPr>
                          <w:t>Children &amp; Families</w:t>
                        </w:r>
                      </w:p>
                      <w:p w14:paraId="56C37EA4" w14:textId="77777777" w:rsidR="00C60176" w:rsidRDefault="00C60176"/>
                    </w:txbxContent>
                  </v:textbox>
                </v:shape>
                <w10:wrap anchorx="margin"/>
              </v:group>
            </w:pict>
          </mc:Fallback>
        </mc:AlternateContent>
      </w:r>
      <w:r w:rsidR="005D0094" w:rsidRPr="00597BFE">
        <w:rPr>
          <w:noProof/>
          <w14:ligatures w14:val="none"/>
        </w:rPr>
        <mc:AlternateContent>
          <mc:Choice Requires="wps">
            <w:drawing>
              <wp:anchor distT="45720" distB="45720" distL="114300" distR="114300" simplePos="0" relativeHeight="251658252" behindDoc="0" locked="0" layoutInCell="1" allowOverlap="1" wp14:anchorId="4F3427D5" wp14:editId="00F9085E">
                <wp:simplePos x="0" y="0"/>
                <wp:positionH relativeFrom="margin">
                  <wp:align>center</wp:align>
                </wp:positionH>
                <wp:positionV relativeFrom="paragraph">
                  <wp:posOffset>236220</wp:posOffset>
                </wp:positionV>
                <wp:extent cx="2847975" cy="39052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90525"/>
                        </a:xfrm>
                        <a:prstGeom prst="rect">
                          <a:avLst/>
                        </a:prstGeom>
                        <a:solidFill>
                          <a:srgbClr val="FFFFFF"/>
                        </a:solidFill>
                        <a:ln w="9525">
                          <a:noFill/>
                          <a:miter lim="800000"/>
                          <a:headEnd/>
                          <a:tailEnd/>
                        </a:ln>
                      </wps:spPr>
                      <wps:txbx>
                        <w:txbxContent>
                          <w:p w14:paraId="79254DF4" w14:textId="48592A0D" w:rsidR="00C60176" w:rsidRDefault="00C60176">
                            <w:r w:rsidRPr="0007285A">
                              <w:rPr>
                                <w:rFonts w:ascii="Open Sans" w:hAnsi="Open Sans" w:cs="Open Sans"/>
                                <w:b/>
                                <w:bCs/>
                                <w:color w:val="00B4BC"/>
                                <w:sz w:val="32"/>
                                <w:szCs w:val="32"/>
                                <w14:ligatures w14:val="none"/>
                              </w:rPr>
                              <w:t>Ministry Elective</w:t>
                            </w:r>
                            <w:r w:rsidR="005D0094">
                              <w:rPr>
                                <w:rFonts w:ascii="Open Sans" w:hAnsi="Open Sans" w:cs="Open Sans"/>
                                <w:b/>
                                <w:bCs/>
                                <w:color w:val="00B4BC"/>
                                <w:sz w:val="32"/>
                                <w:szCs w:val="32"/>
                                <w14:ligatures w14:val="none"/>
                              </w:rPr>
                              <w:t xml:space="preserve">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427D5" id="_x0000_s1031" type="#_x0000_t202" style="position:absolute;margin-left:0;margin-top:18.6pt;width:224.25pt;height:30.75pt;z-index:2516582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WQIgIAACM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" stroked="f">
                <v:textbox>
                  <w:txbxContent>
                    <w:p w14:paraId="79254DF4" w14:textId="48592A0D" w:rsidR="00C60176" w:rsidRDefault="00C60176">
                      <w:r w:rsidRPr="0007285A">
                        <w:rPr>
                          <w:rFonts w:ascii="Open Sans" w:hAnsi="Open Sans" w:cs="Open Sans"/>
                          <w:b/>
                          <w:bCs/>
                          <w:color w:val="00B4BC"/>
                          <w:sz w:val="32"/>
                          <w:szCs w:val="32"/>
                          <w14:ligatures w14:val="none"/>
                        </w:rPr>
                        <w:t>Ministry Elective</w:t>
                      </w:r>
                      <w:r w:rsidR="005D0094">
                        <w:rPr>
                          <w:rFonts w:ascii="Open Sans" w:hAnsi="Open Sans" w:cs="Open Sans"/>
                          <w:b/>
                          <w:bCs/>
                          <w:color w:val="00B4BC"/>
                          <w:sz w:val="32"/>
                          <w:szCs w:val="32"/>
                          <w14:ligatures w14:val="none"/>
                        </w:rPr>
                        <w:t xml:space="preserve"> Courses</w:t>
                      </w:r>
                    </w:p>
                  </w:txbxContent>
                </v:textbox>
                <w10:wrap type="square" anchorx="margin"/>
              </v:shape>
            </w:pict>
          </mc:Fallback>
        </mc:AlternateContent>
      </w:r>
      <w:r w:rsidR="006320C5">
        <w:rPr>
          <w14:ligatures w14:val="none"/>
        </w:rPr>
        <w:t> </w:t>
      </w:r>
      <w:r w:rsidR="00597BFE">
        <w:rPr>
          <w14:ligatures w14:val="none"/>
        </w:rPr>
        <w:tab/>
      </w:r>
      <w:r w:rsidR="00597BFE">
        <w:rPr>
          <w14:ligatures w14:val="none"/>
        </w:rPr>
        <w:tab/>
      </w:r>
      <w:r w:rsidR="00597BFE">
        <w:rPr>
          <w14:ligatures w14:val="none"/>
        </w:rPr>
        <w:tab/>
      </w:r>
      <w:r w:rsidR="00597BFE">
        <w:rPr>
          <w14:ligatures w14:val="none"/>
        </w:rPr>
        <w:tab/>
      </w:r>
    </w:p>
    <w:p w14:paraId="6808AD6B" w14:textId="0A7BE22E" w:rsidR="00597BFE" w:rsidRDefault="00DD0AB8" w:rsidP="00597BFE">
      <w:pPr>
        <w:widowControl w:val="0"/>
        <w:jc w:val="center"/>
        <w:rPr>
          <w:rFonts w:ascii="Verdana" w:hAnsi="Verdana"/>
          <w:b/>
          <w:bCs/>
          <w:color w:val="3F4A75"/>
          <w:sz w:val="8"/>
          <w:szCs w:val="8"/>
          <w14:ligatures w14:val="none"/>
        </w:rPr>
      </w:pPr>
      <w:r w:rsidRPr="00DD0AB8">
        <w:rPr>
          <w:rFonts w:ascii="Verdana" w:hAnsi="Verdana"/>
          <w:b/>
          <w:bCs/>
          <w:color w:val="3F4A75"/>
          <w:sz w:val="8"/>
          <w:szCs w:val="8"/>
          <w14:ligatures w14:val="none"/>
        </w:rPr>
        <w:t> </w:t>
      </w:r>
    </w:p>
    <w:p w14:paraId="2FF1C6BA" w14:textId="685EAE97" w:rsidR="0014470A" w:rsidRPr="00597BFE" w:rsidRDefault="005D0094" w:rsidP="00597BFE">
      <w:pPr>
        <w:widowControl w:val="0"/>
        <w:jc w:val="center"/>
        <w:rPr>
          <w:rFonts w:ascii="Verdana" w:hAnsi="Verdana"/>
          <w:b/>
          <w:bCs/>
          <w:color w:val="3F4A75"/>
          <w:sz w:val="8"/>
          <w:szCs w:val="8"/>
          <w14:ligatures w14:val="none"/>
        </w:rPr>
      </w:pPr>
      <w:bookmarkStart w:id="0" w:name="_GoBack"/>
      <w:bookmarkEnd w:id="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8" behindDoc="0" locked="0" layoutInCell="1" allowOverlap="1" wp14:anchorId="63C20AB6" wp14:editId="627CFBA3">
                <wp:simplePos x="0" y="0"/>
                <wp:positionH relativeFrom="column">
                  <wp:posOffset>-314324</wp:posOffset>
                </wp:positionH>
                <wp:positionV relativeFrom="paragraph">
                  <wp:posOffset>1969135</wp:posOffset>
                </wp:positionV>
                <wp:extent cx="4057650" cy="27146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714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6F531D" w14:textId="77777777" w:rsidR="00C60176" w:rsidRPr="006320C5" w:rsidRDefault="00C60176" w:rsidP="00597BFE">
                            <w:pPr>
                              <w:pStyle w:val="Brownheading"/>
                              <w:widowControl w:val="0"/>
                              <w:spacing w:after="80" w:line="285" w:lineRule="auto"/>
                              <w:jc w:val="center"/>
                              <w:rPr>
                                <w:rFonts w:ascii="Open Sans" w:hAnsi="Open Sans" w:cs="Open Sans"/>
                                <w:color w:val="00B4BC"/>
                                <w:sz w:val="32"/>
                                <w:szCs w:val="32"/>
                                <w14:ligatures w14:val="none"/>
                              </w:rPr>
                            </w:pPr>
                            <w:r>
                              <w:rPr>
                                <w:rFonts w:ascii="Open Sans" w:hAnsi="Open Sans" w:cs="Open Sans"/>
                                <w:color w:val="00B4BC"/>
                                <w:sz w:val="32"/>
                                <w:szCs w:val="32"/>
                                <w14:ligatures w14:val="none"/>
                              </w:rPr>
                              <w:t>More information</w:t>
                            </w:r>
                          </w:p>
                          <w:p w14:paraId="2BE54D7C" w14:textId="060D18C2" w:rsidR="00C60176" w:rsidRDefault="00C60176" w:rsidP="005D0094">
                            <w:pPr>
                              <w:pStyle w:val="textleftjustified"/>
                              <w:widowControl w:val="0"/>
                              <w:spacing w:line="285" w:lineRule="auto"/>
                              <w:rPr>
                                <w:rFonts w:ascii="Open Sans" w:hAnsi="Open Sans" w:cs="Open Sans"/>
                                <w:color w:val="3F4A75"/>
                                <w:sz w:val="26"/>
                                <w:szCs w:val="26"/>
                                <w14:ligatures w14:val="none"/>
                              </w:rPr>
                            </w:pPr>
                            <w:r w:rsidRPr="006320C5">
                              <w:rPr>
                                <w:rFonts w:ascii="Open Sans" w:hAnsi="Open Sans" w:cs="Open Sans"/>
                                <w:color w:val="3F4A75"/>
                                <w:sz w:val="26"/>
                                <w:szCs w:val="26"/>
                                <w14:ligatures w14:val="none"/>
                              </w:rPr>
                              <w:t>For further information about the course and details</w:t>
                            </w:r>
                            <w:r w:rsidR="005D0094">
                              <w:rPr>
                                <w:rFonts w:ascii="Open Sans" w:hAnsi="Open Sans" w:cs="Open Sans"/>
                                <w:color w:val="3F4A75"/>
                                <w:sz w:val="26"/>
                                <w:szCs w:val="26"/>
                                <w14:ligatures w14:val="none"/>
                              </w:rPr>
                              <w:t xml:space="preserve"> </w:t>
                            </w:r>
                            <w:r w:rsidRPr="006320C5">
                              <w:rPr>
                                <w:rFonts w:ascii="Open Sans" w:hAnsi="Open Sans" w:cs="Open Sans"/>
                                <w:color w:val="3F4A75"/>
                                <w:sz w:val="26"/>
                                <w:szCs w:val="26"/>
                                <w14:ligatures w14:val="none"/>
                              </w:rPr>
                              <w:t xml:space="preserve">on how to apply please see: </w:t>
                            </w:r>
                          </w:p>
                          <w:p w14:paraId="57202429" w14:textId="77777777" w:rsidR="005D0094" w:rsidRPr="006320C5" w:rsidRDefault="005D0094" w:rsidP="005D0094">
                            <w:pPr>
                              <w:pStyle w:val="textleftjustified"/>
                              <w:widowControl w:val="0"/>
                              <w:spacing w:line="285" w:lineRule="auto"/>
                              <w:rPr>
                                <w:rFonts w:ascii="Open Sans" w:hAnsi="Open Sans" w:cs="Open Sans"/>
                                <w:color w:val="3F4A75"/>
                                <w:sz w:val="8"/>
                                <w:szCs w:val="8"/>
                                <w14:ligatures w14:val="none"/>
                              </w:rPr>
                            </w:pPr>
                          </w:p>
                          <w:p w14:paraId="16DA5B9A" w14:textId="77777777" w:rsidR="00C60176" w:rsidRPr="006320C5" w:rsidRDefault="00256222" w:rsidP="006320C5">
                            <w:pPr>
                              <w:pStyle w:val="textleftjustified"/>
                              <w:widowControl w:val="0"/>
                              <w:spacing w:after="80" w:line="264" w:lineRule="auto"/>
                              <w:jc w:val="both"/>
                              <w:rPr>
                                <w:rFonts w:ascii="Open Sans" w:hAnsi="Open Sans" w:cs="Open Sans"/>
                                <w:color w:val="3F4A75"/>
                                <w:sz w:val="8"/>
                                <w:szCs w:val="8"/>
                                <w14:ligatures w14:val="none"/>
                              </w:rPr>
                            </w:pPr>
                            <w:hyperlink r:id="rId15" w:history="1">
                              <w:r w:rsidR="00C60176" w:rsidRPr="006320C5">
                                <w:rPr>
                                  <w:rStyle w:val="Hyperlink"/>
                                  <w:rFonts w:ascii="Open Sans" w:hAnsi="Open Sans" w:cs="Open Sans"/>
                                  <w:b/>
                                  <w:bCs/>
                                  <w:color w:val="3F4A75"/>
                                  <w:sz w:val="26"/>
                                  <w:szCs w:val="26"/>
                                  <w14:ligatures w14:val="none"/>
                                </w:rPr>
                                <w:t>www.manchester.anglican.org/lay-ministries/ALM</w:t>
                              </w:r>
                            </w:hyperlink>
                          </w:p>
                          <w:p w14:paraId="5243DF09" w14:textId="677B738F" w:rsidR="00C60176" w:rsidRPr="006320C5" w:rsidRDefault="00C60176" w:rsidP="005D0094">
                            <w:pPr>
                              <w:pStyle w:val="textleftjustified"/>
                              <w:widowControl w:val="0"/>
                              <w:spacing w:after="80" w:line="264" w:lineRule="auto"/>
                              <w:rPr>
                                <w:rFonts w:ascii="Open Sans" w:hAnsi="Open Sans" w:cs="Open Sans"/>
                                <w:color w:val="3F4A75"/>
                                <w:sz w:val="26"/>
                                <w:szCs w:val="26"/>
                                <w14:ligatures w14:val="none"/>
                              </w:rPr>
                            </w:pPr>
                            <w:r w:rsidRPr="006320C5">
                              <w:rPr>
                                <w:rFonts w:ascii="Open Sans" w:hAnsi="Open Sans" w:cs="Open Sans"/>
                                <w:color w:val="3F4A75"/>
                                <w:sz w:val="8"/>
                                <w:szCs w:val="8"/>
                                <w14:ligatures w14:val="none"/>
                              </w:rPr>
                              <w:t> </w:t>
                            </w:r>
                            <w:r w:rsidRPr="006320C5">
                              <w:rPr>
                                <w:rFonts w:ascii="Open Sans" w:hAnsi="Open Sans" w:cs="Open Sans"/>
                                <w:color w:val="3F4A75"/>
                                <w:sz w:val="26"/>
                                <w:szCs w:val="26"/>
                                <w14:ligatures w14:val="none"/>
                              </w:rPr>
                              <w:t xml:space="preserve">or you can contact, </w:t>
                            </w:r>
                            <w:r w:rsidRPr="006320C5">
                              <w:rPr>
                                <w:rFonts w:ascii="Open Sans" w:hAnsi="Open Sans" w:cs="Open Sans"/>
                                <w:b/>
                                <w:bCs/>
                                <w:color w:val="3F4A75"/>
                                <w:sz w:val="26"/>
                                <w:szCs w:val="26"/>
                                <w14:ligatures w14:val="none"/>
                              </w:rPr>
                              <w:t>Jamie Mackenzie</w:t>
                            </w:r>
                            <w:r w:rsidR="005D0094">
                              <w:rPr>
                                <w:rFonts w:ascii="Open Sans" w:hAnsi="Open Sans" w:cs="Open Sans"/>
                                <w:b/>
                                <w:bCs/>
                                <w:color w:val="3F4A75"/>
                                <w:sz w:val="26"/>
                                <w:szCs w:val="26"/>
                                <w14:ligatures w14:val="none"/>
                              </w:rPr>
                              <w:t xml:space="preserve"> (Local Ministry Officer)</w:t>
                            </w:r>
                          </w:p>
                          <w:p w14:paraId="10D039C9" w14:textId="77777777" w:rsidR="00C60176" w:rsidRPr="006320C5" w:rsidRDefault="00256222" w:rsidP="006320C5">
                            <w:pPr>
                              <w:widowControl w:val="0"/>
                              <w:spacing w:after="80"/>
                              <w:rPr>
                                <w:rFonts w:ascii="Open Sans" w:hAnsi="Open Sans" w:cs="Open Sans"/>
                                <w:color w:val="3F4A75"/>
                                <w:sz w:val="26"/>
                                <w:szCs w:val="26"/>
                                <w14:ligatures w14:val="none"/>
                              </w:rPr>
                            </w:pPr>
                            <w:hyperlink r:id="rId16" w:history="1">
                              <w:r w:rsidR="00C60176" w:rsidRPr="006F6D4D">
                                <w:rPr>
                                  <w:rStyle w:val="Hyperlink"/>
                                  <w:rFonts w:ascii="Open Sans" w:hAnsi="Open Sans" w:cs="Open Sans"/>
                                  <w:sz w:val="26"/>
                                  <w:szCs w:val="26"/>
                                  <w14:ligatures w14:val="none"/>
                                </w:rPr>
                                <w:t>jamiemackenzie@manchester.anglican.org</w:t>
                              </w:r>
                            </w:hyperlink>
                            <w:r w:rsidR="00C60176">
                              <w:rPr>
                                <w:rFonts w:ascii="Open Sans" w:hAnsi="Open Sans" w:cs="Open Sans"/>
                                <w:color w:val="3F4A75"/>
                                <w:sz w:val="26"/>
                                <w:szCs w:val="26"/>
                                <w14:ligatures w14:val="none"/>
                              </w:rPr>
                              <w:t xml:space="preserve"> </w:t>
                            </w:r>
                          </w:p>
                          <w:p w14:paraId="1F457B82" w14:textId="107BF88B" w:rsidR="00C60176" w:rsidRPr="006320C5" w:rsidRDefault="00C60176" w:rsidP="006320C5">
                            <w:pPr>
                              <w:widowControl w:val="0"/>
                              <w:spacing w:after="80"/>
                              <w:rPr>
                                <w:rFonts w:ascii="Open Sans" w:hAnsi="Open Sans" w:cs="Open Sans"/>
                                <w:sz w:val="26"/>
                                <w:szCs w:val="2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20AB6" id="Text Box 7" o:spid="_x0000_s1032" type="#_x0000_t202" style="position:absolute;left:0;text-align:left;margin-left:-24.75pt;margin-top:155.05pt;width:319.5pt;height:213.7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xhDgMAAL4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" filled="f" stroked="f" strokecolor="black [0]" insetpen="t">
                <v:textbox inset="2.88pt,2.88pt,2.88pt,2.88pt">
                  <w:txbxContent>
                    <w:p w14:paraId="7F6F531D" w14:textId="77777777" w:rsidR="00C60176" w:rsidRPr="006320C5" w:rsidRDefault="00C60176" w:rsidP="00597BFE">
                      <w:pPr>
                        <w:pStyle w:val="Brownheading"/>
                        <w:widowControl w:val="0"/>
                        <w:spacing w:after="80" w:line="285" w:lineRule="auto"/>
                        <w:jc w:val="center"/>
                        <w:rPr>
                          <w:rFonts w:ascii="Open Sans" w:hAnsi="Open Sans" w:cs="Open Sans"/>
                          <w:color w:val="00B4BC"/>
                          <w:sz w:val="32"/>
                          <w:szCs w:val="32"/>
                          <w14:ligatures w14:val="none"/>
                        </w:rPr>
                      </w:pPr>
                      <w:r>
                        <w:rPr>
                          <w:rFonts w:ascii="Open Sans" w:hAnsi="Open Sans" w:cs="Open Sans"/>
                          <w:color w:val="00B4BC"/>
                          <w:sz w:val="32"/>
                          <w:szCs w:val="32"/>
                          <w14:ligatures w14:val="none"/>
                        </w:rPr>
                        <w:t>More information</w:t>
                      </w:r>
                    </w:p>
                    <w:p w14:paraId="2BE54D7C" w14:textId="060D18C2" w:rsidR="00C60176" w:rsidRDefault="00C60176" w:rsidP="005D0094">
                      <w:pPr>
                        <w:pStyle w:val="textleftjustified"/>
                        <w:widowControl w:val="0"/>
                        <w:spacing w:line="285" w:lineRule="auto"/>
                        <w:rPr>
                          <w:rFonts w:ascii="Open Sans" w:hAnsi="Open Sans" w:cs="Open Sans"/>
                          <w:color w:val="3F4A75"/>
                          <w:sz w:val="26"/>
                          <w:szCs w:val="26"/>
                          <w14:ligatures w14:val="none"/>
                        </w:rPr>
                      </w:pPr>
                      <w:r w:rsidRPr="006320C5">
                        <w:rPr>
                          <w:rFonts w:ascii="Open Sans" w:hAnsi="Open Sans" w:cs="Open Sans"/>
                          <w:color w:val="3F4A75"/>
                          <w:sz w:val="26"/>
                          <w:szCs w:val="26"/>
                          <w14:ligatures w14:val="none"/>
                        </w:rPr>
                        <w:t>For further information about the course and details</w:t>
                      </w:r>
                      <w:r w:rsidR="005D0094">
                        <w:rPr>
                          <w:rFonts w:ascii="Open Sans" w:hAnsi="Open Sans" w:cs="Open Sans"/>
                          <w:color w:val="3F4A75"/>
                          <w:sz w:val="26"/>
                          <w:szCs w:val="26"/>
                          <w14:ligatures w14:val="none"/>
                        </w:rPr>
                        <w:t xml:space="preserve"> </w:t>
                      </w:r>
                      <w:r w:rsidRPr="006320C5">
                        <w:rPr>
                          <w:rFonts w:ascii="Open Sans" w:hAnsi="Open Sans" w:cs="Open Sans"/>
                          <w:color w:val="3F4A75"/>
                          <w:sz w:val="26"/>
                          <w:szCs w:val="26"/>
                          <w14:ligatures w14:val="none"/>
                        </w:rPr>
                        <w:t xml:space="preserve">on how to apply please see: </w:t>
                      </w:r>
                    </w:p>
                    <w:p w14:paraId="57202429" w14:textId="77777777" w:rsidR="005D0094" w:rsidRPr="006320C5" w:rsidRDefault="005D0094" w:rsidP="005D0094">
                      <w:pPr>
                        <w:pStyle w:val="textleftjustified"/>
                        <w:widowControl w:val="0"/>
                        <w:spacing w:line="285" w:lineRule="auto"/>
                        <w:rPr>
                          <w:rFonts w:ascii="Open Sans" w:hAnsi="Open Sans" w:cs="Open Sans"/>
                          <w:color w:val="3F4A75"/>
                          <w:sz w:val="8"/>
                          <w:szCs w:val="8"/>
                          <w14:ligatures w14:val="none"/>
                        </w:rPr>
                      </w:pPr>
                    </w:p>
                    <w:p w14:paraId="16DA5B9A" w14:textId="77777777" w:rsidR="00C60176" w:rsidRPr="006320C5" w:rsidRDefault="00256222" w:rsidP="006320C5">
                      <w:pPr>
                        <w:pStyle w:val="textleftjustified"/>
                        <w:widowControl w:val="0"/>
                        <w:spacing w:after="80" w:line="264" w:lineRule="auto"/>
                        <w:jc w:val="both"/>
                        <w:rPr>
                          <w:rFonts w:ascii="Open Sans" w:hAnsi="Open Sans" w:cs="Open Sans"/>
                          <w:color w:val="3F4A75"/>
                          <w:sz w:val="8"/>
                          <w:szCs w:val="8"/>
                          <w14:ligatures w14:val="none"/>
                        </w:rPr>
                      </w:pPr>
                      <w:hyperlink r:id="rId17" w:history="1">
                        <w:r w:rsidR="00C60176" w:rsidRPr="006320C5">
                          <w:rPr>
                            <w:rStyle w:val="Hyperlink"/>
                            <w:rFonts w:ascii="Open Sans" w:hAnsi="Open Sans" w:cs="Open Sans"/>
                            <w:b/>
                            <w:bCs/>
                            <w:color w:val="3F4A75"/>
                            <w:sz w:val="26"/>
                            <w:szCs w:val="26"/>
                            <w14:ligatures w14:val="none"/>
                          </w:rPr>
                          <w:t>www.manchester.anglican.org/lay-ministries/ALM</w:t>
                        </w:r>
                      </w:hyperlink>
                    </w:p>
                    <w:p w14:paraId="5243DF09" w14:textId="677B738F" w:rsidR="00C60176" w:rsidRPr="006320C5" w:rsidRDefault="00C60176" w:rsidP="005D0094">
                      <w:pPr>
                        <w:pStyle w:val="textleftjustified"/>
                        <w:widowControl w:val="0"/>
                        <w:spacing w:after="80" w:line="264" w:lineRule="auto"/>
                        <w:rPr>
                          <w:rFonts w:ascii="Open Sans" w:hAnsi="Open Sans" w:cs="Open Sans"/>
                          <w:color w:val="3F4A75"/>
                          <w:sz w:val="26"/>
                          <w:szCs w:val="26"/>
                          <w14:ligatures w14:val="none"/>
                        </w:rPr>
                      </w:pPr>
                      <w:r w:rsidRPr="006320C5">
                        <w:rPr>
                          <w:rFonts w:ascii="Open Sans" w:hAnsi="Open Sans" w:cs="Open Sans"/>
                          <w:color w:val="3F4A75"/>
                          <w:sz w:val="8"/>
                          <w:szCs w:val="8"/>
                          <w14:ligatures w14:val="none"/>
                        </w:rPr>
                        <w:t> </w:t>
                      </w:r>
                      <w:r w:rsidRPr="006320C5">
                        <w:rPr>
                          <w:rFonts w:ascii="Open Sans" w:hAnsi="Open Sans" w:cs="Open Sans"/>
                          <w:color w:val="3F4A75"/>
                          <w:sz w:val="26"/>
                          <w:szCs w:val="26"/>
                          <w14:ligatures w14:val="none"/>
                        </w:rPr>
                        <w:t xml:space="preserve">or you can contact, </w:t>
                      </w:r>
                      <w:r w:rsidRPr="006320C5">
                        <w:rPr>
                          <w:rFonts w:ascii="Open Sans" w:hAnsi="Open Sans" w:cs="Open Sans"/>
                          <w:b/>
                          <w:bCs/>
                          <w:color w:val="3F4A75"/>
                          <w:sz w:val="26"/>
                          <w:szCs w:val="26"/>
                          <w14:ligatures w14:val="none"/>
                        </w:rPr>
                        <w:t>Jamie Mackenzie</w:t>
                      </w:r>
                      <w:r w:rsidR="005D0094">
                        <w:rPr>
                          <w:rFonts w:ascii="Open Sans" w:hAnsi="Open Sans" w:cs="Open Sans"/>
                          <w:b/>
                          <w:bCs/>
                          <w:color w:val="3F4A75"/>
                          <w:sz w:val="26"/>
                          <w:szCs w:val="26"/>
                          <w14:ligatures w14:val="none"/>
                        </w:rPr>
                        <w:t xml:space="preserve"> (Local Ministry Officer)</w:t>
                      </w:r>
                    </w:p>
                    <w:p w14:paraId="10D039C9" w14:textId="77777777" w:rsidR="00C60176" w:rsidRPr="006320C5" w:rsidRDefault="00256222" w:rsidP="006320C5">
                      <w:pPr>
                        <w:widowControl w:val="0"/>
                        <w:spacing w:after="80"/>
                        <w:rPr>
                          <w:rFonts w:ascii="Open Sans" w:hAnsi="Open Sans" w:cs="Open Sans"/>
                          <w:color w:val="3F4A75"/>
                          <w:sz w:val="26"/>
                          <w:szCs w:val="26"/>
                          <w14:ligatures w14:val="none"/>
                        </w:rPr>
                      </w:pPr>
                      <w:hyperlink r:id="rId18" w:history="1">
                        <w:r w:rsidR="00C60176" w:rsidRPr="006F6D4D">
                          <w:rPr>
                            <w:rStyle w:val="Hyperlink"/>
                            <w:rFonts w:ascii="Open Sans" w:hAnsi="Open Sans" w:cs="Open Sans"/>
                            <w:sz w:val="26"/>
                            <w:szCs w:val="26"/>
                            <w14:ligatures w14:val="none"/>
                          </w:rPr>
                          <w:t>jamiemackenzie@manchester.anglican.org</w:t>
                        </w:r>
                      </w:hyperlink>
                      <w:r w:rsidR="00C60176">
                        <w:rPr>
                          <w:rFonts w:ascii="Open Sans" w:hAnsi="Open Sans" w:cs="Open Sans"/>
                          <w:color w:val="3F4A75"/>
                          <w:sz w:val="26"/>
                          <w:szCs w:val="26"/>
                          <w14:ligatures w14:val="none"/>
                        </w:rPr>
                        <w:t xml:space="preserve"> </w:t>
                      </w:r>
                    </w:p>
                    <w:p w14:paraId="1F457B82" w14:textId="107BF88B" w:rsidR="00C60176" w:rsidRPr="006320C5" w:rsidRDefault="00C60176" w:rsidP="006320C5">
                      <w:pPr>
                        <w:widowControl w:val="0"/>
                        <w:spacing w:after="80"/>
                        <w:rPr>
                          <w:rFonts w:ascii="Open Sans" w:hAnsi="Open Sans" w:cs="Open Sans"/>
                          <w:sz w:val="26"/>
                          <w:szCs w:val="26"/>
                          <w14:ligatures w14:val="none"/>
                        </w:rPr>
                      </w:pP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9" behindDoc="0" locked="0" layoutInCell="1" allowOverlap="1" wp14:anchorId="15DB51ED" wp14:editId="0FA767EC">
                <wp:simplePos x="0" y="0"/>
                <wp:positionH relativeFrom="column">
                  <wp:posOffset>3714432</wp:posOffset>
                </wp:positionH>
                <wp:positionV relativeFrom="paragraph">
                  <wp:posOffset>1968817</wp:posOffset>
                </wp:positionV>
                <wp:extent cx="2680335" cy="2395220"/>
                <wp:effectExtent l="28258" t="9842" r="14922" b="14923"/>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80335" cy="2395220"/>
                        </a:xfrm>
                        <a:prstGeom prst="roundRect">
                          <a:avLst>
                            <a:gd name="adj" fmla="val 16667"/>
                          </a:avLst>
                        </a:prstGeom>
                        <a:noFill/>
                        <a:ln w="28575">
                          <a:solidFill>
                            <a:srgbClr val="3F4A75"/>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B0CC5" id="Rectangle: Rounded Corners 10" o:spid="_x0000_s1026" style="position:absolute;margin-left:292.45pt;margin-top:155pt;width:211.05pt;height:188.6pt;rotation:90;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" filled="f" strokecolor="#3f4a75" strokeweight="2.25pt">
                <v:shadow color="#eeece1"/>
                <v:textbox inset="2.88pt,2.88pt,2.88pt,2.88pt"/>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50" behindDoc="0" locked="0" layoutInCell="1" allowOverlap="1" wp14:anchorId="7859E2D4" wp14:editId="4BBD1D51">
                <wp:simplePos x="0" y="0"/>
                <wp:positionH relativeFrom="column">
                  <wp:posOffset>4057650</wp:posOffset>
                </wp:positionH>
                <wp:positionV relativeFrom="paragraph">
                  <wp:posOffset>1996440</wp:posOffset>
                </wp:positionV>
                <wp:extent cx="1980565" cy="2085975"/>
                <wp:effectExtent l="0" t="0" r="63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085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5EF8A3" w14:textId="700B0542" w:rsidR="00C60176" w:rsidRPr="005D0094" w:rsidRDefault="00C60176" w:rsidP="005D0094">
                            <w:pPr>
                              <w:pStyle w:val="Brownheading"/>
                              <w:widowControl w:val="0"/>
                              <w:spacing w:after="80" w:line="285" w:lineRule="auto"/>
                              <w:jc w:val="center"/>
                              <w:rPr>
                                <w:rFonts w:ascii="Open Sans" w:hAnsi="Open Sans" w:cs="Open Sans"/>
                                <w:color w:val="00B4BC"/>
                                <w:sz w:val="32"/>
                                <w:szCs w:val="32"/>
                                <w14:ligatures w14:val="none"/>
                              </w:rPr>
                            </w:pPr>
                            <w:r w:rsidRPr="00C96623">
                              <w:rPr>
                                <w:rFonts w:ascii="Open Sans" w:hAnsi="Open Sans" w:cs="Open Sans"/>
                                <w:color w:val="00B4BC"/>
                                <w:sz w:val="32"/>
                                <w:szCs w:val="32"/>
                                <w14:ligatures w14:val="none"/>
                              </w:rPr>
                              <w:t>Next course</w:t>
                            </w:r>
                          </w:p>
                          <w:p w14:paraId="14756B58" w14:textId="71D5B447" w:rsidR="00C60176" w:rsidRDefault="00C60176" w:rsidP="006320C5">
                            <w:pPr>
                              <w:widowControl w:val="0"/>
                              <w:spacing w:after="80"/>
                              <w:jc w:val="center"/>
                              <w:rPr>
                                <w:rFonts w:ascii="Open Sans" w:hAnsi="Open Sans" w:cs="Open Sans"/>
                                <w:b/>
                                <w:color w:val="3F4A75"/>
                                <w:sz w:val="28"/>
                                <w:szCs w:val="26"/>
                                <w14:ligatures w14:val="none"/>
                              </w:rPr>
                            </w:pPr>
                            <w:r w:rsidRPr="00D50A1E">
                              <w:rPr>
                                <w:rFonts w:ascii="Open Sans" w:hAnsi="Open Sans" w:cs="Open Sans"/>
                                <w:b/>
                                <w:color w:val="3F4A75"/>
                                <w:sz w:val="28"/>
                                <w:szCs w:val="26"/>
                                <w14:ligatures w14:val="none"/>
                              </w:rPr>
                              <w:t>Starts January 202</w:t>
                            </w:r>
                            <w:r w:rsidR="00C96623">
                              <w:rPr>
                                <w:rFonts w:ascii="Open Sans" w:hAnsi="Open Sans" w:cs="Open Sans"/>
                                <w:b/>
                                <w:color w:val="3F4A75"/>
                                <w:sz w:val="28"/>
                                <w:szCs w:val="26"/>
                                <w14:ligatures w14:val="none"/>
                              </w:rPr>
                              <w:t>5</w:t>
                            </w:r>
                          </w:p>
                          <w:p w14:paraId="2E71F903" w14:textId="77777777" w:rsidR="005D0094" w:rsidRPr="00D50A1E" w:rsidRDefault="005D0094" w:rsidP="006320C5">
                            <w:pPr>
                              <w:widowControl w:val="0"/>
                              <w:spacing w:after="80"/>
                              <w:jc w:val="center"/>
                              <w:rPr>
                                <w:rFonts w:ascii="Open Sans" w:hAnsi="Open Sans" w:cs="Open Sans"/>
                                <w:b/>
                                <w:color w:val="3F4A75"/>
                                <w:sz w:val="28"/>
                                <w:szCs w:val="26"/>
                                <w14:ligatures w14:val="none"/>
                              </w:rPr>
                            </w:pPr>
                          </w:p>
                          <w:p w14:paraId="77A3D88C" w14:textId="207DAA02" w:rsidR="00C60176" w:rsidRPr="00C96623" w:rsidRDefault="00C60176" w:rsidP="00597BFE">
                            <w:pPr>
                              <w:widowControl w:val="0"/>
                              <w:spacing w:after="80"/>
                              <w:jc w:val="center"/>
                              <w:rPr>
                                <w:rFonts w:ascii="Open Sans" w:hAnsi="Open Sans" w:cs="Open Sans"/>
                                <w:b/>
                                <w:color w:val="FF0000"/>
                                <w:sz w:val="28"/>
                                <w:szCs w:val="26"/>
                                <w14:ligatures w14:val="none"/>
                              </w:rPr>
                            </w:pPr>
                            <w:r w:rsidRPr="00C96623">
                              <w:rPr>
                                <w:rFonts w:ascii="Open Sans" w:hAnsi="Open Sans" w:cs="Open Sans"/>
                                <w:b/>
                                <w:color w:val="FF0000"/>
                                <w:sz w:val="28"/>
                                <w:szCs w:val="26"/>
                                <w14:ligatures w14:val="none"/>
                              </w:rPr>
                              <w:t xml:space="preserve">Application deadline </w:t>
                            </w:r>
                            <w:r w:rsidR="00256222">
                              <w:rPr>
                                <w:rFonts w:ascii="Open Sans" w:hAnsi="Open Sans" w:cs="Open Sans"/>
                                <w:b/>
                                <w:color w:val="FF0000"/>
                                <w:sz w:val="28"/>
                                <w:szCs w:val="26"/>
                                <w14:ligatures w14:val="none"/>
                              </w:rPr>
                              <w:t>for new ALMs is</w:t>
                            </w:r>
                          </w:p>
                          <w:p w14:paraId="63B75AEF" w14:textId="19F90BC2" w:rsidR="00C60176" w:rsidRPr="00C96623" w:rsidRDefault="00C96623" w:rsidP="006320C5">
                            <w:pPr>
                              <w:widowControl w:val="0"/>
                              <w:spacing w:after="80"/>
                              <w:jc w:val="center"/>
                              <w:rPr>
                                <w:rFonts w:ascii="Open Sans" w:hAnsi="Open Sans" w:cs="Open Sans"/>
                                <w:b/>
                                <w:color w:val="FF0000"/>
                                <w:sz w:val="28"/>
                                <w:szCs w:val="26"/>
                                <w14:ligatures w14:val="none"/>
                              </w:rPr>
                            </w:pPr>
                            <w:r w:rsidRPr="00C96623">
                              <w:rPr>
                                <w:rFonts w:ascii="Open Sans" w:hAnsi="Open Sans" w:cs="Open Sans"/>
                                <w:b/>
                                <w:color w:val="FF0000"/>
                                <w:sz w:val="28"/>
                                <w:szCs w:val="26"/>
                                <w14:ligatures w14:val="none"/>
                              </w:rPr>
                              <w:t>13</w:t>
                            </w:r>
                            <w:r w:rsidR="00C60176" w:rsidRPr="00C96623">
                              <w:rPr>
                                <w:rFonts w:ascii="Open Sans" w:hAnsi="Open Sans" w:cs="Open Sans"/>
                                <w:b/>
                                <w:color w:val="FF0000"/>
                                <w:sz w:val="28"/>
                                <w:szCs w:val="26"/>
                                <w14:ligatures w14:val="none"/>
                              </w:rPr>
                              <w:t xml:space="preserve"> January 202</w:t>
                            </w:r>
                            <w:r w:rsidRPr="00C96623">
                              <w:rPr>
                                <w:rFonts w:ascii="Open Sans" w:hAnsi="Open Sans" w:cs="Open Sans"/>
                                <w:b/>
                                <w:color w:val="FF0000"/>
                                <w:sz w:val="28"/>
                                <w:szCs w:val="2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E2D4" id="Text Box 9" o:spid="_x0000_s1033" type="#_x0000_t202" style="position:absolute;left:0;text-align:left;margin-left:319.5pt;margin-top:157.2pt;width:155.95pt;height:164.2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" filled="f" stroked="f" strokecolor="black [0]" strokeweight="2pt">
                <v:textbox inset="2.88pt,2.88pt,2.88pt,2.88pt">
                  <w:txbxContent>
                    <w:p w14:paraId="565EF8A3" w14:textId="700B0542" w:rsidR="00C60176" w:rsidRPr="005D0094" w:rsidRDefault="00C60176" w:rsidP="005D0094">
                      <w:pPr>
                        <w:pStyle w:val="Brownheading"/>
                        <w:widowControl w:val="0"/>
                        <w:spacing w:after="80" w:line="285" w:lineRule="auto"/>
                        <w:jc w:val="center"/>
                        <w:rPr>
                          <w:rFonts w:ascii="Open Sans" w:hAnsi="Open Sans" w:cs="Open Sans"/>
                          <w:color w:val="00B4BC"/>
                          <w:sz w:val="32"/>
                          <w:szCs w:val="32"/>
                          <w14:ligatures w14:val="none"/>
                        </w:rPr>
                      </w:pPr>
                      <w:r w:rsidRPr="00C96623">
                        <w:rPr>
                          <w:rFonts w:ascii="Open Sans" w:hAnsi="Open Sans" w:cs="Open Sans"/>
                          <w:color w:val="00B4BC"/>
                          <w:sz w:val="32"/>
                          <w:szCs w:val="32"/>
                          <w14:ligatures w14:val="none"/>
                        </w:rPr>
                        <w:t>Next course</w:t>
                      </w:r>
                    </w:p>
                    <w:p w14:paraId="14756B58" w14:textId="71D5B447" w:rsidR="00C60176" w:rsidRDefault="00C60176" w:rsidP="006320C5">
                      <w:pPr>
                        <w:widowControl w:val="0"/>
                        <w:spacing w:after="80"/>
                        <w:jc w:val="center"/>
                        <w:rPr>
                          <w:rFonts w:ascii="Open Sans" w:hAnsi="Open Sans" w:cs="Open Sans"/>
                          <w:b/>
                          <w:color w:val="3F4A75"/>
                          <w:sz w:val="28"/>
                          <w:szCs w:val="26"/>
                          <w14:ligatures w14:val="none"/>
                        </w:rPr>
                      </w:pPr>
                      <w:r w:rsidRPr="00D50A1E">
                        <w:rPr>
                          <w:rFonts w:ascii="Open Sans" w:hAnsi="Open Sans" w:cs="Open Sans"/>
                          <w:b/>
                          <w:color w:val="3F4A75"/>
                          <w:sz w:val="28"/>
                          <w:szCs w:val="26"/>
                          <w14:ligatures w14:val="none"/>
                        </w:rPr>
                        <w:t>Starts January 202</w:t>
                      </w:r>
                      <w:r w:rsidR="00C96623">
                        <w:rPr>
                          <w:rFonts w:ascii="Open Sans" w:hAnsi="Open Sans" w:cs="Open Sans"/>
                          <w:b/>
                          <w:color w:val="3F4A75"/>
                          <w:sz w:val="28"/>
                          <w:szCs w:val="26"/>
                          <w14:ligatures w14:val="none"/>
                        </w:rPr>
                        <w:t>5</w:t>
                      </w:r>
                    </w:p>
                    <w:p w14:paraId="2E71F903" w14:textId="77777777" w:rsidR="005D0094" w:rsidRPr="00D50A1E" w:rsidRDefault="005D0094" w:rsidP="006320C5">
                      <w:pPr>
                        <w:widowControl w:val="0"/>
                        <w:spacing w:after="80"/>
                        <w:jc w:val="center"/>
                        <w:rPr>
                          <w:rFonts w:ascii="Open Sans" w:hAnsi="Open Sans" w:cs="Open Sans"/>
                          <w:b/>
                          <w:color w:val="3F4A75"/>
                          <w:sz w:val="28"/>
                          <w:szCs w:val="26"/>
                          <w14:ligatures w14:val="none"/>
                        </w:rPr>
                      </w:pPr>
                    </w:p>
                    <w:p w14:paraId="77A3D88C" w14:textId="207DAA02" w:rsidR="00C60176" w:rsidRPr="00C96623" w:rsidRDefault="00C60176" w:rsidP="00597BFE">
                      <w:pPr>
                        <w:widowControl w:val="0"/>
                        <w:spacing w:after="80"/>
                        <w:jc w:val="center"/>
                        <w:rPr>
                          <w:rFonts w:ascii="Open Sans" w:hAnsi="Open Sans" w:cs="Open Sans"/>
                          <w:b/>
                          <w:color w:val="FF0000"/>
                          <w:sz w:val="28"/>
                          <w:szCs w:val="26"/>
                          <w14:ligatures w14:val="none"/>
                        </w:rPr>
                      </w:pPr>
                      <w:r w:rsidRPr="00C96623">
                        <w:rPr>
                          <w:rFonts w:ascii="Open Sans" w:hAnsi="Open Sans" w:cs="Open Sans"/>
                          <w:b/>
                          <w:color w:val="FF0000"/>
                          <w:sz w:val="28"/>
                          <w:szCs w:val="26"/>
                          <w14:ligatures w14:val="none"/>
                        </w:rPr>
                        <w:t xml:space="preserve">Application deadline </w:t>
                      </w:r>
                      <w:r w:rsidR="00256222">
                        <w:rPr>
                          <w:rFonts w:ascii="Open Sans" w:hAnsi="Open Sans" w:cs="Open Sans"/>
                          <w:b/>
                          <w:color w:val="FF0000"/>
                          <w:sz w:val="28"/>
                          <w:szCs w:val="26"/>
                          <w14:ligatures w14:val="none"/>
                        </w:rPr>
                        <w:t>for new ALMs is</w:t>
                      </w:r>
                    </w:p>
                    <w:p w14:paraId="63B75AEF" w14:textId="19F90BC2" w:rsidR="00C60176" w:rsidRPr="00C96623" w:rsidRDefault="00C96623" w:rsidP="006320C5">
                      <w:pPr>
                        <w:widowControl w:val="0"/>
                        <w:spacing w:after="80"/>
                        <w:jc w:val="center"/>
                        <w:rPr>
                          <w:rFonts w:ascii="Open Sans" w:hAnsi="Open Sans" w:cs="Open Sans"/>
                          <w:b/>
                          <w:color w:val="FF0000"/>
                          <w:sz w:val="28"/>
                          <w:szCs w:val="26"/>
                          <w14:ligatures w14:val="none"/>
                        </w:rPr>
                      </w:pPr>
                      <w:r w:rsidRPr="00C96623">
                        <w:rPr>
                          <w:rFonts w:ascii="Open Sans" w:hAnsi="Open Sans" w:cs="Open Sans"/>
                          <w:b/>
                          <w:color w:val="FF0000"/>
                          <w:sz w:val="28"/>
                          <w:szCs w:val="26"/>
                          <w14:ligatures w14:val="none"/>
                        </w:rPr>
                        <w:t>13</w:t>
                      </w:r>
                      <w:r w:rsidR="00C60176" w:rsidRPr="00C96623">
                        <w:rPr>
                          <w:rFonts w:ascii="Open Sans" w:hAnsi="Open Sans" w:cs="Open Sans"/>
                          <w:b/>
                          <w:color w:val="FF0000"/>
                          <w:sz w:val="28"/>
                          <w:szCs w:val="26"/>
                          <w14:ligatures w14:val="none"/>
                        </w:rPr>
                        <w:t xml:space="preserve"> January 202</w:t>
                      </w:r>
                      <w:r w:rsidRPr="00C96623">
                        <w:rPr>
                          <w:rFonts w:ascii="Open Sans" w:hAnsi="Open Sans" w:cs="Open Sans"/>
                          <w:b/>
                          <w:color w:val="FF0000"/>
                          <w:sz w:val="28"/>
                          <w:szCs w:val="26"/>
                          <w14:ligatures w14:val="none"/>
                        </w:rPr>
                        <w:t>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7" behindDoc="0" locked="0" layoutInCell="1" allowOverlap="1" wp14:anchorId="0C3FD25E" wp14:editId="21F70202">
                <wp:simplePos x="0" y="0"/>
                <wp:positionH relativeFrom="column">
                  <wp:posOffset>-609600</wp:posOffset>
                </wp:positionH>
                <wp:positionV relativeFrom="paragraph">
                  <wp:posOffset>1835785</wp:posOffset>
                </wp:positionV>
                <wp:extent cx="4314825" cy="2667635"/>
                <wp:effectExtent l="19050" t="19050" r="28575" b="1841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2667635"/>
                        </a:xfrm>
                        <a:prstGeom prst="roundRect">
                          <a:avLst>
                            <a:gd name="adj" fmla="val 16667"/>
                          </a:avLst>
                        </a:prstGeom>
                        <a:noFill/>
                        <a:ln w="28575">
                          <a:solidFill>
                            <a:srgbClr val="3F4A75"/>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5BD9C" id="Rectangle: Rounded Corners 8" o:spid="_x0000_s1026" style="position:absolute;margin-left:-48pt;margin-top:144.55pt;width:339.75pt;height:210.0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" filled="f" strokecolor="#3f4a75" strokeweight="2.25pt">
                <v:shadow color="#eeece1"/>
                <v:textbox inset="2.88pt,2.88pt,2.88pt,2.88pt"/>
              </v:roundrect>
            </w:pict>
          </mc:Fallback>
        </mc:AlternateContent>
      </w:r>
    </w:p>
    <w:sectPr w:rsidR="0014470A" w:rsidRPr="00597B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3C1F" w14:textId="77777777" w:rsidR="003A0F13" w:rsidRDefault="003A0F13" w:rsidP="003A0F13">
      <w:pPr>
        <w:spacing w:after="0" w:line="240" w:lineRule="auto"/>
      </w:pPr>
      <w:r>
        <w:separator/>
      </w:r>
    </w:p>
  </w:endnote>
  <w:endnote w:type="continuationSeparator" w:id="0">
    <w:p w14:paraId="77F95EA1" w14:textId="77777777" w:rsidR="003A0F13" w:rsidRDefault="003A0F13" w:rsidP="003A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2294" w14:textId="77777777" w:rsidR="003A0F13" w:rsidRDefault="003A0F13" w:rsidP="003A0F13">
      <w:pPr>
        <w:spacing w:after="0" w:line="240" w:lineRule="auto"/>
      </w:pPr>
      <w:r>
        <w:separator/>
      </w:r>
    </w:p>
  </w:footnote>
  <w:footnote w:type="continuationSeparator" w:id="0">
    <w:p w14:paraId="495728FE" w14:textId="77777777" w:rsidR="003A0F13" w:rsidRDefault="003A0F13" w:rsidP="003A0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028A4"/>
    <w:multiLevelType w:val="hybridMultilevel"/>
    <w:tmpl w:val="B2BC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A4CD4"/>
    <w:multiLevelType w:val="hybridMultilevel"/>
    <w:tmpl w:val="3F9828F2"/>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2" w15:restartNumberingAfterBreak="0">
    <w:nsid w:val="7CEF4094"/>
    <w:multiLevelType w:val="hybridMultilevel"/>
    <w:tmpl w:val="63B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51"/>
    <w:rsid w:val="0007285A"/>
    <w:rsid w:val="0014470A"/>
    <w:rsid w:val="001742A7"/>
    <w:rsid w:val="00256222"/>
    <w:rsid w:val="003A0F13"/>
    <w:rsid w:val="00597BFE"/>
    <w:rsid w:val="005D0094"/>
    <w:rsid w:val="006320C5"/>
    <w:rsid w:val="00756D17"/>
    <w:rsid w:val="00806351"/>
    <w:rsid w:val="00C60176"/>
    <w:rsid w:val="00C96623"/>
    <w:rsid w:val="00CC77C9"/>
    <w:rsid w:val="00D50A1E"/>
    <w:rsid w:val="00DD0AB8"/>
    <w:rsid w:val="00F35C75"/>
    <w:rsid w:val="00FD4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58D9"/>
  <w15:chartTrackingRefBased/>
  <w15:docId w15:val="{FF636925-7BA0-4408-9BDA-E476A47C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0C5"/>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wnheading">
    <w:name w:val="Brown heading"/>
    <w:basedOn w:val="Normal"/>
    <w:rsid w:val="0014470A"/>
    <w:pPr>
      <w:spacing w:after="0" w:line="240" w:lineRule="auto"/>
    </w:pPr>
    <w:rPr>
      <w:rFonts w:ascii="Trebuchet MS" w:hAnsi="Trebuchet MS" w:cs="Times New Roman"/>
      <w:b/>
      <w:bCs/>
      <w:sz w:val="36"/>
      <w:szCs w:val="36"/>
    </w:rPr>
  </w:style>
  <w:style w:type="character" w:styleId="Hyperlink">
    <w:name w:val="Hyperlink"/>
    <w:basedOn w:val="DefaultParagraphFont"/>
    <w:uiPriority w:val="99"/>
    <w:unhideWhenUsed/>
    <w:rsid w:val="006320C5"/>
    <w:rPr>
      <w:color w:val="0000FF"/>
      <w:u w:val="single"/>
    </w:rPr>
  </w:style>
  <w:style w:type="paragraph" w:customStyle="1" w:styleId="textleftjustified">
    <w:name w:val="text left justified"/>
    <w:basedOn w:val="Normal"/>
    <w:rsid w:val="006320C5"/>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320C5"/>
    <w:rPr>
      <w:color w:val="605E5C"/>
      <w:shd w:val="clear" w:color="auto" w:fill="E1DFDD"/>
    </w:rPr>
  </w:style>
  <w:style w:type="paragraph" w:styleId="ListParagraph">
    <w:name w:val="List Paragraph"/>
    <w:basedOn w:val="Normal"/>
    <w:uiPriority w:val="34"/>
    <w:qFormat/>
    <w:rsid w:val="00D50A1E"/>
    <w:pPr>
      <w:ind w:left="720"/>
      <w:contextualSpacing/>
    </w:pPr>
  </w:style>
  <w:style w:type="paragraph" w:styleId="Header">
    <w:name w:val="header"/>
    <w:basedOn w:val="Normal"/>
    <w:link w:val="HeaderChar"/>
    <w:uiPriority w:val="99"/>
    <w:unhideWhenUsed/>
    <w:rsid w:val="003A0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F13"/>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A0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F13"/>
    <w:rPr>
      <w:rFonts w:ascii="Calibri" w:eastAsia="Times New Roman" w:hAnsi="Calibri" w:cs="Calibri"/>
      <w:color w:val="000000"/>
      <w:kern w:val="28"/>
      <w:sz w:val="20"/>
      <w:szCs w:val="20"/>
      <w:lang w:eastAsia="en-GB"/>
      <w14:ligatures w14:val="standard"/>
      <w14:cntxtAlts/>
    </w:rPr>
  </w:style>
  <w:style w:type="paragraph" w:styleId="NormalWeb">
    <w:name w:val="Normal (Web)"/>
    <w:basedOn w:val="Normal"/>
    <w:uiPriority w:val="99"/>
    <w:unhideWhenUsed/>
    <w:rsid w:val="00756D1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521">
      <w:bodyDiv w:val="1"/>
      <w:marLeft w:val="0"/>
      <w:marRight w:val="0"/>
      <w:marTop w:val="0"/>
      <w:marBottom w:val="0"/>
      <w:divBdr>
        <w:top w:val="none" w:sz="0" w:space="0" w:color="auto"/>
        <w:left w:val="none" w:sz="0" w:space="0" w:color="auto"/>
        <w:bottom w:val="none" w:sz="0" w:space="0" w:color="auto"/>
        <w:right w:val="none" w:sz="0" w:space="0" w:color="auto"/>
      </w:divBdr>
    </w:div>
    <w:div w:id="299844970">
      <w:bodyDiv w:val="1"/>
      <w:marLeft w:val="0"/>
      <w:marRight w:val="0"/>
      <w:marTop w:val="0"/>
      <w:marBottom w:val="0"/>
      <w:divBdr>
        <w:top w:val="none" w:sz="0" w:space="0" w:color="auto"/>
        <w:left w:val="none" w:sz="0" w:space="0" w:color="auto"/>
        <w:bottom w:val="none" w:sz="0" w:space="0" w:color="auto"/>
        <w:right w:val="none" w:sz="0" w:space="0" w:color="auto"/>
      </w:divBdr>
    </w:div>
    <w:div w:id="449015565">
      <w:bodyDiv w:val="1"/>
      <w:marLeft w:val="0"/>
      <w:marRight w:val="0"/>
      <w:marTop w:val="0"/>
      <w:marBottom w:val="0"/>
      <w:divBdr>
        <w:top w:val="none" w:sz="0" w:space="0" w:color="auto"/>
        <w:left w:val="none" w:sz="0" w:space="0" w:color="auto"/>
        <w:bottom w:val="none" w:sz="0" w:space="0" w:color="auto"/>
        <w:right w:val="none" w:sz="0" w:space="0" w:color="auto"/>
      </w:divBdr>
    </w:div>
    <w:div w:id="1531138834">
      <w:bodyDiv w:val="1"/>
      <w:marLeft w:val="0"/>
      <w:marRight w:val="0"/>
      <w:marTop w:val="0"/>
      <w:marBottom w:val="0"/>
      <w:divBdr>
        <w:top w:val="none" w:sz="0" w:space="0" w:color="auto"/>
        <w:left w:val="none" w:sz="0" w:space="0" w:color="auto"/>
        <w:bottom w:val="none" w:sz="0" w:space="0" w:color="auto"/>
        <w:right w:val="none" w:sz="0" w:space="0" w:color="auto"/>
      </w:divBdr>
    </w:div>
    <w:div w:id="16160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jamiemackenzie@manchester.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manchester.anglican.org/lay-ministries/ALM/" TargetMode="External"/><Relationship Id="rId2" Type="http://schemas.openxmlformats.org/officeDocument/2006/relationships/customXml" Target="../customXml/item2.xml"/><Relationship Id="rId16" Type="http://schemas.openxmlformats.org/officeDocument/2006/relationships/hyperlink" Target="mailto:jamiemackenzie@manchester.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www.manchester.anglican.org/lay-ministries/AL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3hgrlq6yacptf.cloudfront.net/5fbd76bf103bd/content/pages/documents/alm-handbook-for-clergy-and-pccs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5" ma:contentTypeDescription="Create a new document." ma:contentTypeScope="" ma:versionID="dcc52ad2629dd546e30f7d9e0d736ca2">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54f1519bd84d7798a99e7c36313d0d7c"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0aa44e-5ac8-4555-9136-451935dd6fb3}"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6ED9F-B24D-4BED-B6E0-724CF377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38EF0-F850-4D4D-A6E6-D212137DA614}">
  <ds:schemaRefs>
    <ds:schemaRef ds:uri="http://purl.org/dc/elements/1.1/"/>
    <ds:schemaRef ds:uri="4a3dcb7b-6f9e-4001-bac4-83d66affb2ba"/>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ce3236bd-7602-4e8d-bd1a-b84f7c1f425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A247C16-1393-44E8-9782-C751D601C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444</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Gardiner</dc:creator>
  <cp:keywords/>
  <dc:description/>
  <cp:lastModifiedBy>Jamie Mackenzie</cp:lastModifiedBy>
  <cp:revision>8</cp:revision>
  <cp:lastPrinted>2023-10-17T14:13:00Z</cp:lastPrinted>
  <dcterms:created xsi:type="dcterms:W3CDTF">2023-10-16T10:04:00Z</dcterms:created>
  <dcterms:modified xsi:type="dcterms:W3CDTF">2024-10-15T14:59:00Z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e22317f1-ea99-4ec0-b16c-c41d139e61da</vt:lpwstr>
  </property>
  <property fmtid="{D5CDD505-2E9C-101B-9397-08002B2CF9AE}" pid="3" name="ContentTypeId">
    <vt:lpwstr>0x0101001D4EB48596AD9D42AF61AC34C63CB337</vt:lpwstr>
  </property>
  <property fmtid="{D5CDD505-2E9C-101B-9397-08002B2CF9AE}" pid="4" name="MediaServiceImageTags">
    <vt:lpwstr/>
  </property>
</Properties>
</file>